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D51E9" w14:textId="77777777" w:rsidR="00552F7C" w:rsidRPr="00C46A7B" w:rsidRDefault="00004120" w:rsidP="00CA615B">
      <w:pPr>
        <w:spacing w:before="79"/>
        <w:rPr>
          <w:rFonts w:ascii="Avenir Next LT Pro" w:hAnsi="Avenir Next LT Pro"/>
          <w:b/>
          <w:sz w:val="24"/>
        </w:rPr>
      </w:pPr>
      <w:r w:rsidRPr="00C46A7B">
        <w:rPr>
          <w:rFonts w:ascii="Avenir Next LT Pro" w:hAnsi="Avenir Next LT Pro"/>
          <w:b/>
          <w:sz w:val="24"/>
        </w:rPr>
        <w:t>PLAN DE C</w:t>
      </w:r>
      <w:bookmarkStart w:id="0" w:name="_GoBack"/>
      <w:bookmarkEnd w:id="0"/>
      <w:r w:rsidRPr="00C46A7B">
        <w:rPr>
          <w:rFonts w:ascii="Avenir Next LT Pro" w:hAnsi="Avenir Next LT Pro"/>
          <w:b/>
          <w:sz w:val="24"/>
        </w:rPr>
        <w:t>ONVIVENCIA DE TAJAMAR</w:t>
      </w:r>
    </w:p>
    <w:p w14:paraId="6B9C3F31" w14:textId="77777777" w:rsidR="00552F7C" w:rsidRPr="00C46A7B" w:rsidRDefault="00552F7C" w:rsidP="001D6573">
      <w:pPr>
        <w:pStyle w:val="Textoindependiente"/>
        <w:rPr>
          <w:rFonts w:ascii="Avenir Next LT Pro" w:hAnsi="Avenir Next LT Pro"/>
        </w:rPr>
      </w:pPr>
    </w:p>
    <w:p w14:paraId="48623461" w14:textId="77777777" w:rsidR="00552F7C" w:rsidRPr="00C46A7B" w:rsidRDefault="00552F7C" w:rsidP="001D6573">
      <w:pPr>
        <w:pStyle w:val="Textoindependiente"/>
        <w:rPr>
          <w:rFonts w:ascii="Avenir Next LT Pro" w:hAnsi="Avenir Next LT Pro"/>
        </w:rPr>
      </w:pPr>
    </w:p>
    <w:bookmarkStart w:id="1" w:name="PRESENTACIÓN" w:displacedByCustomXml="next"/>
    <w:bookmarkEnd w:id="1" w:displacedByCustomXml="next"/>
    <w:bookmarkStart w:id="2" w:name="_Hlk24529339" w:displacedByCustomXml="next"/>
    <w:sdt>
      <w:sdtPr>
        <w:rPr>
          <w:rFonts w:ascii="Avenir Next LT Pro" w:eastAsia="Times New Roman" w:hAnsi="Avenir Next LT Pro" w:cs="Times New Roman"/>
          <w:color w:val="auto"/>
          <w:sz w:val="22"/>
          <w:szCs w:val="22"/>
          <w:lang w:bidi="es-ES"/>
        </w:rPr>
        <w:id w:val="-1480911505"/>
        <w:docPartObj>
          <w:docPartGallery w:val="Table of Contents"/>
          <w:docPartUnique/>
        </w:docPartObj>
      </w:sdtPr>
      <w:sdtEndPr>
        <w:rPr>
          <w:b/>
          <w:bCs/>
        </w:rPr>
      </w:sdtEndPr>
      <w:sdtContent>
        <w:p w14:paraId="17B5916C" w14:textId="2C5F2F0F" w:rsidR="00170190" w:rsidRPr="00C46A7B" w:rsidRDefault="00C46A7B">
          <w:pPr>
            <w:pStyle w:val="TtuloTDC"/>
            <w:rPr>
              <w:rFonts w:ascii="Avenir Next LT Pro" w:hAnsi="Avenir Next LT Pro"/>
            </w:rPr>
          </w:pPr>
          <w:r w:rsidRPr="00C46A7B">
            <w:rPr>
              <w:rFonts w:ascii="Avenir Next LT Pro" w:hAnsi="Avenir Next LT Pro"/>
            </w:rPr>
            <w:t>Índice</w:t>
          </w:r>
        </w:p>
        <w:p w14:paraId="70699603" w14:textId="77777777" w:rsidR="008A0341" w:rsidRPr="00C46A7B" w:rsidRDefault="008A0341" w:rsidP="008A0341">
          <w:pPr>
            <w:rPr>
              <w:rFonts w:ascii="Avenir Next LT Pro" w:hAnsi="Avenir Next LT Pro"/>
              <w:lang w:bidi="ar-SA"/>
            </w:rPr>
          </w:pPr>
        </w:p>
        <w:p w14:paraId="37524F1D" w14:textId="5E06CDB2" w:rsidR="00C46A7B" w:rsidRDefault="00942356">
          <w:pPr>
            <w:pStyle w:val="TDC1"/>
            <w:tabs>
              <w:tab w:val="right" w:leader="dot" w:pos="8880"/>
            </w:tabs>
            <w:rPr>
              <w:rFonts w:asciiTheme="minorHAnsi" w:eastAsiaTheme="minorEastAsia" w:hAnsiTheme="minorHAnsi" w:cstheme="minorBidi"/>
              <w:noProof/>
              <w:sz w:val="22"/>
              <w:szCs w:val="22"/>
              <w:lang w:bidi="ar-SA"/>
            </w:rPr>
          </w:pPr>
          <w:r w:rsidRPr="00C46A7B">
            <w:rPr>
              <w:rFonts w:ascii="Avenir Next LT Pro" w:hAnsi="Avenir Next LT Pro"/>
            </w:rPr>
            <w:fldChar w:fldCharType="begin"/>
          </w:r>
          <w:r w:rsidRPr="00C46A7B">
            <w:rPr>
              <w:rFonts w:ascii="Avenir Next LT Pro" w:hAnsi="Avenir Next LT Pro"/>
            </w:rPr>
            <w:instrText xml:space="preserve"> TOC \o "1-3" \h \z \u </w:instrText>
          </w:r>
          <w:r w:rsidRPr="00C46A7B">
            <w:rPr>
              <w:rFonts w:ascii="Avenir Next LT Pro" w:hAnsi="Avenir Next LT Pro"/>
            </w:rPr>
            <w:fldChar w:fldCharType="separate"/>
          </w:r>
          <w:hyperlink w:anchor="_Toc78537664" w:history="1">
            <w:r w:rsidR="00C46A7B" w:rsidRPr="0075118A">
              <w:rPr>
                <w:rStyle w:val="Hipervnculo"/>
                <w:rFonts w:ascii="Avenir Next LT Pro" w:hAnsi="Avenir Next LT Pro"/>
                <w:noProof/>
              </w:rPr>
              <w:t>PRESENTACIÓN</w:t>
            </w:r>
            <w:r w:rsidR="00C46A7B">
              <w:rPr>
                <w:noProof/>
                <w:webHidden/>
              </w:rPr>
              <w:tab/>
            </w:r>
            <w:r w:rsidR="00C46A7B">
              <w:rPr>
                <w:noProof/>
                <w:webHidden/>
              </w:rPr>
              <w:fldChar w:fldCharType="begin"/>
            </w:r>
            <w:r w:rsidR="00C46A7B">
              <w:rPr>
                <w:noProof/>
                <w:webHidden/>
              </w:rPr>
              <w:instrText xml:space="preserve"> PAGEREF _Toc78537664 \h </w:instrText>
            </w:r>
            <w:r w:rsidR="00C46A7B">
              <w:rPr>
                <w:noProof/>
                <w:webHidden/>
              </w:rPr>
            </w:r>
            <w:r w:rsidR="00C46A7B">
              <w:rPr>
                <w:noProof/>
                <w:webHidden/>
              </w:rPr>
              <w:fldChar w:fldCharType="separate"/>
            </w:r>
            <w:r w:rsidR="00C46A7B">
              <w:rPr>
                <w:noProof/>
                <w:webHidden/>
              </w:rPr>
              <w:t>2</w:t>
            </w:r>
            <w:r w:rsidR="00C46A7B">
              <w:rPr>
                <w:noProof/>
                <w:webHidden/>
              </w:rPr>
              <w:fldChar w:fldCharType="end"/>
            </w:r>
          </w:hyperlink>
        </w:p>
        <w:p w14:paraId="6BB1CF45" w14:textId="7287EB2B" w:rsidR="00C46A7B" w:rsidRDefault="00154CBA">
          <w:pPr>
            <w:pStyle w:val="TDC2"/>
            <w:tabs>
              <w:tab w:val="left" w:pos="660"/>
              <w:tab w:val="right" w:leader="dot" w:pos="8880"/>
            </w:tabs>
            <w:rPr>
              <w:rFonts w:cstheme="minorBidi"/>
              <w:noProof/>
            </w:rPr>
          </w:pPr>
          <w:hyperlink w:anchor="_Toc78537665" w:history="1">
            <w:r w:rsidR="00C46A7B" w:rsidRPr="0075118A">
              <w:rPr>
                <w:rStyle w:val="Hipervnculo"/>
                <w:rFonts w:ascii="Avenir Next LT Pro" w:hAnsi="Avenir Next LT Pro"/>
                <w:noProof/>
                <w:lang w:bidi="es-ES"/>
              </w:rPr>
              <w:t>I.</w:t>
            </w:r>
            <w:r w:rsidR="00C46A7B">
              <w:rPr>
                <w:rFonts w:cstheme="minorBidi"/>
                <w:noProof/>
              </w:rPr>
              <w:tab/>
            </w:r>
            <w:r w:rsidR="00C46A7B" w:rsidRPr="0075118A">
              <w:rPr>
                <w:rStyle w:val="Hipervnculo"/>
                <w:rFonts w:ascii="Avenir Next LT Pro" w:hAnsi="Avenir Next LT Pro"/>
                <w:noProof/>
                <w:lang w:bidi="es-ES"/>
              </w:rPr>
              <w:t>ACTITUDES QUE FAVORECEN LA CONVIVENCIA (*)</w:t>
            </w:r>
            <w:r w:rsidR="00C46A7B">
              <w:rPr>
                <w:noProof/>
                <w:webHidden/>
              </w:rPr>
              <w:tab/>
            </w:r>
            <w:r w:rsidR="00C46A7B">
              <w:rPr>
                <w:noProof/>
                <w:webHidden/>
              </w:rPr>
              <w:fldChar w:fldCharType="begin"/>
            </w:r>
            <w:r w:rsidR="00C46A7B">
              <w:rPr>
                <w:noProof/>
                <w:webHidden/>
              </w:rPr>
              <w:instrText xml:space="preserve"> PAGEREF _Toc78537665 \h </w:instrText>
            </w:r>
            <w:r w:rsidR="00C46A7B">
              <w:rPr>
                <w:noProof/>
                <w:webHidden/>
              </w:rPr>
            </w:r>
            <w:r w:rsidR="00C46A7B">
              <w:rPr>
                <w:noProof/>
                <w:webHidden/>
              </w:rPr>
              <w:fldChar w:fldCharType="separate"/>
            </w:r>
            <w:r w:rsidR="00C46A7B">
              <w:rPr>
                <w:noProof/>
                <w:webHidden/>
              </w:rPr>
              <w:t>3</w:t>
            </w:r>
            <w:r w:rsidR="00C46A7B">
              <w:rPr>
                <w:noProof/>
                <w:webHidden/>
              </w:rPr>
              <w:fldChar w:fldCharType="end"/>
            </w:r>
          </w:hyperlink>
        </w:p>
        <w:p w14:paraId="1F696BB3" w14:textId="053CCCEF" w:rsidR="00C46A7B" w:rsidRDefault="00154CBA">
          <w:pPr>
            <w:pStyle w:val="TDC2"/>
            <w:tabs>
              <w:tab w:val="left" w:pos="660"/>
              <w:tab w:val="right" w:leader="dot" w:pos="8880"/>
            </w:tabs>
            <w:rPr>
              <w:rFonts w:cstheme="minorBidi"/>
              <w:noProof/>
            </w:rPr>
          </w:pPr>
          <w:hyperlink w:anchor="_Toc78537666" w:history="1">
            <w:r w:rsidR="00C46A7B" w:rsidRPr="0075118A">
              <w:rPr>
                <w:rStyle w:val="Hipervnculo"/>
                <w:rFonts w:ascii="Avenir Next LT Pro" w:hAnsi="Avenir Next LT Pro"/>
                <w:noProof/>
                <w:lang w:bidi="es-ES"/>
              </w:rPr>
              <w:t>II.</w:t>
            </w:r>
            <w:r w:rsidR="00C46A7B">
              <w:rPr>
                <w:rFonts w:cstheme="minorBidi"/>
                <w:noProof/>
              </w:rPr>
              <w:tab/>
            </w:r>
            <w:r w:rsidR="00C46A7B" w:rsidRPr="0075118A">
              <w:rPr>
                <w:rStyle w:val="Hipervnculo"/>
                <w:rFonts w:ascii="Avenir Next LT Pro" w:hAnsi="Avenir Next LT Pro"/>
                <w:noProof/>
                <w:lang w:bidi="es-ES"/>
              </w:rPr>
              <w:t>FALTAS, SANCIONES Y COMPETENCIAS</w:t>
            </w:r>
            <w:r w:rsidR="00C46A7B">
              <w:rPr>
                <w:noProof/>
                <w:webHidden/>
              </w:rPr>
              <w:tab/>
            </w:r>
            <w:r w:rsidR="00C46A7B">
              <w:rPr>
                <w:noProof/>
                <w:webHidden/>
              </w:rPr>
              <w:fldChar w:fldCharType="begin"/>
            </w:r>
            <w:r w:rsidR="00C46A7B">
              <w:rPr>
                <w:noProof/>
                <w:webHidden/>
              </w:rPr>
              <w:instrText xml:space="preserve"> PAGEREF _Toc78537666 \h </w:instrText>
            </w:r>
            <w:r w:rsidR="00C46A7B">
              <w:rPr>
                <w:noProof/>
                <w:webHidden/>
              </w:rPr>
            </w:r>
            <w:r w:rsidR="00C46A7B">
              <w:rPr>
                <w:noProof/>
                <w:webHidden/>
              </w:rPr>
              <w:fldChar w:fldCharType="separate"/>
            </w:r>
            <w:r w:rsidR="00C46A7B">
              <w:rPr>
                <w:noProof/>
                <w:webHidden/>
              </w:rPr>
              <w:t>6</w:t>
            </w:r>
            <w:r w:rsidR="00C46A7B">
              <w:rPr>
                <w:noProof/>
                <w:webHidden/>
              </w:rPr>
              <w:fldChar w:fldCharType="end"/>
            </w:r>
          </w:hyperlink>
        </w:p>
        <w:p w14:paraId="2A557F94" w14:textId="67D4F41C" w:rsidR="00C46A7B" w:rsidRDefault="00154CBA">
          <w:pPr>
            <w:pStyle w:val="TDC3"/>
            <w:tabs>
              <w:tab w:val="left" w:pos="880"/>
              <w:tab w:val="right" w:leader="dot" w:pos="8880"/>
            </w:tabs>
            <w:rPr>
              <w:rFonts w:cstheme="minorBidi"/>
              <w:noProof/>
            </w:rPr>
          </w:pPr>
          <w:hyperlink w:anchor="_Toc78537667" w:history="1">
            <w:r w:rsidR="00C46A7B" w:rsidRPr="0075118A">
              <w:rPr>
                <w:rStyle w:val="Hipervnculo"/>
                <w:rFonts w:ascii="Avenir Next LT Pro" w:hAnsi="Avenir Next LT Pro"/>
                <w:noProof/>
                <w:lang w:bidi="es-ES"/>
              </w:rPr>
              <w:t>1.</w:t>
            </w:r>
            <w:r w:rsidR="00C46A7B">
              <w:rPr>
                <w:rFonts w:cstheme="minorBidi"/>
                <w:noProof/>
              </w:rPr>
              <w:tab/>
            </w:r>
            <w:r w:rsidR="00C46A7B" w:rsidRPr="0075118A">
              <w:rPr>
                <w:rStyle w:val="Hipervnculo"/>
                <w:rFonts w:ascii="Avenir Next LT Pro" w:hAnsi="Avenir Next LT Pro"/>
                <w:noProof/>
                <w:lang w:bidi="es-ES"/>
              </w:rPr>
              <w:t>Faltas leves</w:t>
            </w:r>
            <w:r w:rsidR="00C46A7B">
              <w:rPr>
                <w:noProof/>
                <w:webHidden/>
              </w:rPr>
              <w:tab/>
            </w:r>
            <w:r w:rsidR="00C46A7B">
              <w:rPr>
                <w:noProof/>
                <w:webHidden/>
              </w:rPr>
              <w:fldChar w:fldCharType="begin"/>
            </w:r>
            <w:r w:rsidR="00C46A7B">
              <w:rPr>
                <w:noProof/>
                <w:webHidden/>
              </w:rPr>
              <w:instrText xml:space="preserve"> PAGEREF _Toc78537667 \h </w:instrText>
            </w:r>
            <w:r w:rsidR="00C46A7B">
              <w:rPr>
                <w:noProof/>
                <w:webHidden/>
              </w:rPr>
            </w:r>
            <w:r w:rsidR="00C46A7B">
              <w:rPr>
                <w:noProof/>
                <w:webHidden/>
              </w:rPr>
              <w:fldChar w:fldCharType="separate"/>
            </w:r>
            <w:r w:rsidR="00C46A7B">
              <w:rPr>
                <w:noProof/>
                <w:webHidden/>
              </w:rPr>
              <w:t>6</w:t>
            </w:r>
            <w:r w:rsidR="00C46A7B">
              <w:rPr>
                <w:noProof/>
                <w:webHidden/>
              </w:rPr>
              <w:fldChar w:fldCharType="end"/>
            </w:r>
          </w:hyperlink>
        </w:p>
        <w:p w14:paraId="2D0C2A88" w14:textId="6BDE958C" w:rsidR="00C46A7B" w:rsidRDefault="00154CBA">
          <w:pPr>
            <w:pStyle w:val="TDC3"/>
            <w:tabs>
              <w:tab w:val="left" w:pos="1100"/>
              <w:tab w:val="right" w:leader="dot" w:pos="8880"/>
            </w:tabs>
            <w:rPr>
              <w:rFonts w:cstheme="minorBidi"/>
              <w:noProof/>
            </w:rPr>
          </w:pPr>
          <w:hyperlink w:anchor="_Toc78537668" w:history="1">
            <w:r w:rsidR="00C46A7B" w:rsidRPr="0075118A">
              <w:rPr>
                <w:rStyle w:val="Hipervnculo"/>
                <w:rFonts w:ascii="Avenir Next LT Pro" w:hAnsi="Avenir Next LT Pro"/>
                <w:noProof/>
                <w:lang w:bidi="es-ES"/>
              </w:rPr>
              <w:t>1.1.</w:t>
            </w:r>
            <w:r w:rsidR="00C46A7B">
              <w:rPr>
                <w:rFonts w:cstheme="minorBidi"/>
                <w:noProof/>
              </w:rPr>
              <w:tab/>
            </w:r>
            <w:r w:rsidR="00C46A7B" w:rsidRPr="0075118A">
              <w:rPr>
                <w:rStyle w:val="Hipervnculo"/>
                <w:rFonts w:ascii="Avenir Next LT Pro" w:hAnsi="Avenir Next LT Pro"/>
                <w:noProof/>
                <w:lang w:bidi="es-ES"/>
              </w:rPr>
              <w:t>Las faltas leves se corregirán de forma inmediata, de acuerdo con lo que se disponga en el plan de convivencia. Entre las medidas correctoras que se contemplen en dichas normas se incluirán las siguientes:</w:t>
            </w:r>
            <w:r w:rsidR="00C46A7B">
              <w:rPr>
                <w:noProof/>
                <w:webHidden/>
              </w:rPr>
              <w:tab/>
            </w:r>
            <w:r w:rsidR="00C46A7B">
              <w:rPr>
                <w:noProof/>
                <w:webHidden/>
              </w:rPr>
              <w:fldChar w:fldCharType="begin"/>
            </w:r>
            <w:r w:rsidR="00C46A7B">
              <w:rPr>
                <w:noProof/>
                <w:webHidden/>
              </w:rPr>
              <w:instrText xml:space="preserve"> PAGEREF _Toc78537668 \h </w:instrText>
            </w:r>
            <w:r w:rsidR="00C46A7B">
              <w:rPr>
                <w:noProof/>
                <w:webHidden/>
              </w:rPr>
            </w:r>
            <w:r w:rsidR="00C46A7B">
              <w:rPr>
                <w:noProof/>
                <w:webHidden/>
              </w:rPr>
              <w:fldChar w:fldCharType="separate"/>
            </w:r>
            <w:r w:rsidR="00C46A7B">
              <w:rPr>
                <w:noProof/>
                <w:webHidden/>
              </w:rPr>
              <w:t>6</w:t>
            </w:r>
            <w:r w:rsidR="00C46A7B">
              <w:rPr>
                <w:noProof/>
                <w:webHidden/>
              </w:rPr>
              <w:fldChar w:fldCharType="end"/>
            </w:r>
          </w:hyperlink>
        </w:p>
        <w:p w14:paraId="46C86E1C" w14:textId="100CCE5A" w:rsidR="00C46A7B" w:rsidRDefault="00154CBA">
          <w:pPr>
            <w:pStyle w:val="TDC3"/>
            <w:tabs>
              <w:tab w:val="left" w:pos="880"/>
              <w:tab w:val="right" w:leader="dot" w:pos="8880"/>
            </w:tabs>
            <w:rPr>
              <w:rFonts w:cstheme="minorBidi"/>
              <w:noProof/>
            </w:rPr>
          </w:pPr>
          <w:hyperlink w:anchor="_Toc78537669" w:history="1">
            <w:r w:rsidR="00C46A7B" w:rsidRPr="0075118A">
              <w:rPr>
                <w:rStyle w:val="Hipervnculo"/>
                <w:rFonts w:ascii="Avenir Next LT Pro" w:hAnsi="Avenir Next LT Pro"/>
                <w:noProof/>
                <w:lang w:bidi="es-ES"/>
              </w:rPr>
              <w:t>2.</w:t>
            </w:r>
            <w:r w:rsidR="00C46A7B">
              <w:rPr>
                <w:rFonts w:cstheme="minorBidi"/>
                <w:noProof/>
              </w:rPr>
              <w:tab/>
            </w:r>
            <w:r w:rsidR="00C46A7B" w:rsidRPr="0075118A">
              <w:rPr>
                <w:rStyle w:val="Hipervnculo"/>
                <w:rFonts w:ascii="Avenir Next LT Pro" w:hAnsi="Avenir Next LT Pro"/>
                <w:noProof/>
                <w:lang w:bidi="es-ES"/>
              </w:rPr>
              <w:t>Faltas graves:</w:t>
            </w:r>
            <w:r w:rsidR="00C46A7B">
              <w:rPr>
                <w:noProof/>
                <w:webHidden/>
              </w:rPr>
              <w:tab/>
            </w:r>
            <w:r w:rsidR="00C46A7B">
              <w:rPr>
                <w:noProof/>
                <w:webHidden/>
              </w:rPr>
              <w:fldChar w:fldCharType="begin"/>
            </w:r>
            <w:r w:rsidR="00C46A7B">
              <w:rPr>
                <w:noProof/>
                <w:webHidden/>
              </w:rPr>
              <w:instrText xml:space="preserve"> PAGEREF _Toc78537669 \h </w:instrText>
            </w:r>
            <w:r w:rsidR="00C46A7B">
              <w:rPr>
                <w:noProof/>
                <w:webHidden/>
              </w:rPr>
            </w:r>
            <w:r w:rsidR="00C46A7B">
              <w:rPr>
                <w:noProof/>
                <w:webHidden/>
              </w:rPr>
              <w:fldChar w:fldCharType="separate"/>
            </w:r>
            <w:r w:rsidR="00C46A7B">
              <w:rPr>
                <w:noProof/>
                <w:webHidden/>
              </w:rPr>
              <w:t>7</w:t>
            </w:r>
            <w:r w:rsidR="00C46A7B">
              <w:rPr>
                <w:noProof/>
                <w:webHidden/>
              </w:rPr>
              <w:fldChar w:fldCharType="end"/>
            </w:r>
          </w:hyperlink>
        </w:p>
        <w:p w14:paraId="123505AF" w14:textId="22E4FC7E" w:rsidR="00C46A7B" w:rsidRDefault="00154CBA">
          <w:pPr>
            <w:pStyle w:val="TDC3"/>
            <w:tabs>
              <w:tab w:val="left" w:pos="1100"/>
              <w:tab w:val="right" w:leader="dot" w:pos="8880"/>
            </w:tabs>
            <w:rPr>
              <w:rFonts w:cstheme="minorBidi"/>
              <w:noProof/>
            </w:rPr>
          </w:pPr>
          <w:hyperlink w:anchor="_Toc78537670" w:history="1">
            <w:r w:rsidR="00C46A7B" w:rsidRPr="0075118A">
              <w:rPr>
                <w:rStyle w:val="Hipervnculo"/>
                <w:rFonts w:ascii="Avenir Next LT Pro" w:hAnsi="Avenir Next LT Pro"/>
                <w:noProof/>
                <w:lang w:bidi="es-ES"/>
              </w:rPr>
              <w:t>2.1.</w:t>
            </w:r>
            <w:r w:rsidR="00C46A7B">
              <w:rPr>
                <w:rFonts w:cstheme="minorBidi"/>
                <w:noProof/>
              </w:rPr>
              <w:tab/>
            </w:r>
            <w:r w:rsidR="00C46A7B" w:rsidRPr="0075118A">
              <w:rPr>
                <w:rStyle w:val="Hipervnculo"/>
                <w:rFonts w:ascii="Avenir Next LT Pro" w:hAnsi="Avenir Next LT Pro"/>
                <w:noProof/>
                <w:lang w:bidi="es-ES"/>
              </w:rPr>
              <w:t>Se calificarán como faltas graves las siguientes:</w:t>
            </w:r>
            <w:r w:rsidR="00C46A7B">
              <w:rPr>
                <w:noProof/>
                <w:webHidden/>
              </w:rPr>
              <w:tab/>
            </w:r>
            <w:r w:rsidR="00C46A7B">
              <w:rPr>
                <w:noProof/>
                <w:webHidden/>
              </w:rPr>
              <w:fldChar w:fldCharType="begin"/>
            </w:r>
            <w:r w:rsidR="00C46A7B">
              <w:rPr>
                <w:noProof/>
                <w:webHidden/>
              </w:rPr>
              <w:instrText xml:space="preserve"> PAGEREF _Toc78537670 \h </w:instrText>
            </w:r>
            <w:r w:rsidR="00C46A7B">
              <w:rPr>
                <w:noProof/>
                <w:webHidden/>
              </w:rPr>
            </w:r>
            <w:r w:rsidR="00C46A7B">
              <w:rPr>
                <w:noProof/>
                <w:webHidden/>
              </w:rPr>
              <w:fldChar w:fldCharType="separate"/>
            </w:r>
            <w:r w:rsidR="00C46A7B">
              <w:rPr>
                <w:noProof/>
                <w:webHidden/>
              </w:rPr>
              <w:t>7</w:t>
            </w:r>
            <w:r w:rsidR="00C46A7B">
              <w:rPr>
                <w:noProof/>
                <w:webHidden/>
              </w:rPr>
              <w:fldChar w:fldCharType="end"/>
            </w:r>
          </w:hyperlink>
        </w:p>
        <w:p w14:paraId="1727D86D" w14:textId="1CC01D40" w:rsidR="00C46A7B" w:rsidRDefault="00154CBA">
          <w:pPr>
            <w:pStyle w:val="TDC3"/>
            <w:tabs>
              <w:tab w:val="left" w:pos="1100"/>
              <w:tab w:val="right" w:leader="dot" w:pos="8880"/>
            </w:tabs>
            <w:rPr>
              <w:rFonts w:cstheme="minorBidi"/>
              <w:noProof/>
            </w:rPr>
          </w:pPr>
          <w:hyperlink w:anchor="_Toc78537671" w:history="1">
            <w:r w:rsidR="00C46A7B" w:rsidRPr="0075118A">
              <w:rPr>
                <w:rStyle w:val="Hipervnculo"/>
                <w:rFonts w:ascii="Avenir Next LT Pro" w:hAnsi="Avenir Next LT Pro"/>
                <w:noProof/>
                <w:lang w:bidi="es-ES"/>
              </w:rPr>
              <w:t>2.2.</w:t>
            </w:r>
            <w:r w:rsidR="00C46A7B">
              <w:rPr>
                <w:rFonts w:cstheme="minorBidi"/>
                <w:noProof/>
              </w:rPr>
              <w:tab/>
            </w:r>
            <w:r w:rsidR="00C46A7B" w:rsidRPr="0075118A">
              <w:rPr>
                <w:rStyle w:val="Hipervnculo"/>
                <w:rFonts w:ascii="Avenir Next LT Pro" w:hAnsi="Avenir Next LT Pro"/>
                <w:noProof/>
                <w:lang w:bidi="es-ES"/>
              </w:rPr>
              <w:t>Las faltas graves se corregirán con las siguientes medidas:</w:t>
            </w:r>
            <w:r w:rsidR="00C46A7B">
              <w:rPr>
                <w:noProof/>
                <w:webHidden/>
              </w:rPr>
              <w:tab/>
            </w:r>
            <w:r w:rsidR="00C46A7B">
              <w:rPr>
                <w:noProof/>
                <w:webHidden/>
              </w:rPr>
              <w:fldChar w:fldCharType="begin"/>
            </w:r>
            <w:r w:rsidR="00C46A7B">
              <w:rPr>
                <w:noProof/>
                <w:webHidden/>
              </w:rPr>
              <w:instrText xml:space="preserve"> PAGEREF _Toc78537671 \h </w:instrText>
            </w:r>
            <w:r w:rsidR="00C46A7B">
              <w:rPr>
                <w:noProof/>
                <w:webHidden/>
              </w:rPr>
            </w:r>
            <w:r w:rsidR="00C46A7B">
              <w:rPr>
                <w:noProof/>
                <w:webHidden/>
              </w:rPr>
              <w:fldChar w:fldCharType="separate"/>
            </w:r>
            <w:r w:rsidR="00C46A7B">
              <w:rPr>
                <w:noProof/>
                <w:webHidden/>
              </w:rPr>
              <w:t>7</w:t>
            </w:r>
            <w:r w:rsidR="00C46A7B">
              <w:rPr>
                <w:noProof/>
                <w:webHidden/>
              </w:rPr>
              <w:fldChar w:fldCharType="end"/>
            </w:r>
          </w:hyperlink>
        </w:p>
        <w:p w14:paraId="6EA69CDF" w14:textId="295D38E1" w:rsidR="00C46A7B" w:rsidRDefault="00154CBA">
          <w:pPr>
            <w:pStyle w:val="TDC3"/>
            <w:tabs>
              <w:tab w:val="left" w:pos="880"/>
              <w:tab w:val="right" w:leader="dot" w:pos="8880"/>
            </w:tabs>
            <w:rPr>
              <w:rFonts w:cstheme="minorBidi"/>
              <w:noProof/>
            </w:rPr>
          </w:pPr>
          <w:hyperlink w:anchor="_Toc78537672" w:history="1">
            <w:r w:rsidR="00C46A7B" w:rsidRPr="0075118A">
              <w:rPr>
                <w:rStyle w:val="Hipervnculo"/>
                <w:rFonts w:ascii="Avenir Next LT Pro" w:hAnsi="Avenir Next LT Pro"/>
                <w:noProof/>
                <w:lang w:bidi="es-ES"/>
              </w:rPr>
              <w:t>3.</w:t>
            </w:r>
            <w:r w:rsidR="00C46A7B">
              <w:rPr>
                <w:rFonts w:cstheme="minorBidi"/>
                <w:noProof/>
              </w:rPr>
              <w:tab/>
            </w:r>
            <w:r w:rsidR="00C46A7B" w:rsidRPr="0075118A">
              <w:rPr>
                <w:rStyle w:val="Hipervnculo"/>
                <w:rFonts w:ascii="Avenir Next LT Pro" w:hAnsi="Avenir Next LT Pro"/>
                <w:noProof/>
                <w:lang w:bidi="es-ES"/>
              </w:rPr>
              <w:t>Faltas muy graves:</w:t>
            </w:r>
            <w:r w:rsidR="00C46A7B">
              <w:rPr>
                <w:noProof/>
                <w:webHidden/>
              </w:rPr>
              <w:tab/>
            </w:r>
            <w:r w:rsidR="00C46A7B">
              <w:rPr>
                <w:noProof/>
                <w:webHidden/>
              </w:rPr>
              <w:fldChar w:fldCharType="begin"/>
            </w:r>
            <w:r w:rsidR="00C46A7B">
              <w:rPr>
                <w:noProof/>
                <w:webHidden/>
              </w:rPr>
              <w:instrText xml:space="preserve"> PAGEREF _Toc78537672 \h </w:instrText>
            </w:r>
            <w:r w:rsidR="00C46A7B">
              <w:rPr>
                <w:noProof/>
                <w:webHidden/>
              </w:rPr>
            </w:r>
            <w:r w:rsidR="00C46A7B">
              <w:rPr>
                <w:noProof/>
                <w:webHidden/>
              </w:rPr>
              <w:fldChar w:fldCharType="separate"/>
            </w:r>
            <w:r w:rsidR="00C46A7B">
              <w:rPr>
                <w:noProof/>
                <w:webHidden/>
              </w:rPr>
              <w:t>8</w:t>
            </w:r>
            <w:r w:rsidR="00C46A7B">
              <w:rPr>
                <w:noProof/>
                <w:webHidden/>
              </w:rPr>
              <w:fldChar w:fldCharType="end"/>
            </w:r>
          </w:hyperlink>
        </w:p>
        <w:p w14:paraId="08DCF799" w14:textId="418A26C3" w:rsidR="00C46A7B" w:rsidRDefault="00154CBA">
          <w:pPr>
            <w:pStyle w:val="TDC3"/>
            <w:tabs>
              <w:tab w:val="left" w:pos="1100"/>
              <w:tab w:val="right" w:leader="dot" w:pos="8880"/>
            </w:tabs>
            <w:rPr>
              <w:rFonts w:cstheme="minorBidi"/>
              <w:noProof/>
            </w:rPr>
          </w:pPr>
          <w:hyperlink w:anchor="_Toc78537673" w:history="1">
            <w:r w:rsidR="00C46A7B" w:rsidRPr="0075118A">
              <w:rPr>
                <w:rStyle w:val="Hipervnculo"/>
                <w:rFonts w:ascii="Avenir Next LT Pro" w:hAnsi="Avenir Next LT Pro"/>
                <w:noProof/>
                <w:lang w:bidi="es-ES"/>
              </w:rPr>
              <w:t>3.1.</w:t>
            </w:r>
            <w:r w:rsidR="00C46A7B">
              <w:rPr>
                <w:rFonts w:cstheme="minorBidi"/>
                <w:noProof/>
              </w:rPr>
              <w:tab/>
            </w:r>
            <w:r w:rsidR="00C46A7B" w:rsidRPr="0075118A">
              <w:rPr>
                <w:rStyle w:val="Hipervnculo"/>
                <w:rFonts w:ascii="Avenir Next LT Pro" w:hAnsi="Avenir Next LT Pro"/>
                <w:noProof/>
                <w:lang w:bidi="es-ES"/>
              </w:rPr>
              <w:t>Se calificarán como faltas muy graves las siguientes:</w:t>
            </w:r>
            <w:r w:rsidR="00C46A7B">
              <w:rPr>
                <w:noProof/>
                <w:webHidden/>
              </w:rPr>
              <w:tab/>
            </w:r>
            <w:r w:rsidR="00C46A7B">
              <w:rPr>
                <w:noProof/>
                <w:webHidden/>
              </w:rPr>
              <w:fldChar w:fldCharType="begin"/>
            </w:r>
            <w:r w:rsidR="00C46A7B">
              <w:rPr>
                <w:noProof/>
                <w:webHidden/>
              </w:rPr>
              <w:instrText xml:space="preserve"> PAGEREF _Toc78537673 \h </w:instrText>
            </w:r>
            <w:r w:rsidR="00C46A7B">
              <w:rPr>
                <w:noProof/>
                <w:webHidden/>
              </w:rPr>
            </w:r>
            <w:r w:rsidR="00C46A7B">
              <w:rPr>
                <w:noProof/>
                <w:webHidden/>
              </w:rPr>
              <w:fldChar w:fldCharType="separate"/>
            </w:r>
            <w:r w:rsidR="00C46A7B">
              <w:rPr>
                <w:noProof/>
                <w:webHidden/>
              </w:rPr>
              <w:t>8</w:t>
            </w:r>
            <w:r w:rsidR="00C46A7B">
              <w:rPr>
                <w:noProof/>
                <w:webHidden/>
              </w:rPr>
              <w:fldChar w:fldCharType="end"/>
            </w:r>
          </w:hyperlink>
        </w:p>
        <w:p w14:paraId="2013614E" w14:textId="48947E6F" w:rsidR="00C46A7B" w:rsidRDefault="00154CBA">
          <w:pPr>
            <w:pStyle w:val="TDC3"/>
            <w:tabs>
              <w:tab w:val="left" w:pos="1100"/>
              <w:tab w:val="right" w:leader="dot" w:pos="8880"/>
            </w:tabs>
            <w:rPr>
              <w:rFonts w:cstheme="minorBidi"/>
              <w:noProof/>
            </w:rPr>
          </w:pPr>
          <w:hyperlink w:anchor="_Toc78537674" w:history="1">
            <w:r w:rsidR="00C46A7B" w:rsidRPr="0075118A">
              <w:rPr>
                <w:rStyle w:val="Hipervnculo"/>
                <w:rFonts w:ascii="Avenir Next LT Pro" w:hAnsi="Avenir Next LT Pro"/>
                <w:noProof/>
                <w:lang w:bidi="es-ES"/>
              </w:rPr>
              <w:t>3.2.</w:t>
            </w:r>
            <w:r w:rsidR="00C46A7B">
              <w:rPr>
                <w:rFonts w:cstheme="minorBidi"/>
                <w:noProof/>
              </w:rPr>
              <w:tab/>
            </w:r>
            <w:r w:rsidR="00C46A7B" w:rsidRPr="0075118A">
              <w:rPr>
                <w:rStyle w:val="Hipervnculo"/>
                <w:rFonts w:ascii="Avenir Next LT Pro" w:hAnsi="Avenir Next LT Pro"/>
                <w:noProof/>
                <w:lang w:bidi="es-ES"/>
              </w:rPr>
              <w:t>Las faltas muy graves se corregirán con las siguientes medidas:</w:t>
            </w:r>
            <w:r w:rsidR="00C46A7B">
              <w:rPr>
                <w:noProof/>
                <w:webHidden/>
              </w:rPr>
              <w:tab/>
            </w:r>
            <w:r w:rsidR="00C46A7B">
              <w:rPr>
                <w:noProof/>
                <w:webHidden/>
              </w:rPr>
              <w:fldChar w:fldCharType="begin"/>
            </w:r>
            <w:r w:rsidR="00C46A7B">
              <w:rPr>
                <w:noProof/>
                <w:webHidden/>
              </w:rPr>
              <w:instrText xml:space="preserve"> PAGEREF _Toc78537674 \h </w:instrText>
            </w:r>
            <w:r w:rsidR="00C46A7B">
              <w:rPr>
                <w:noProof/>
                <w:webHidden/>
              </w:rPr>
            </w:r>
            <w:r w:rsidR="00C46A7B">
              <w:rPr>
                <w:noProof/>
                <w:webHidden/>
              </w:rPr>
              <w:fldChar w:fldCharType="separate"/>
            </w:r>
            <w:r w:rsidR="00C46A7B">
              <w:rPr>
                <w:noProof/>
                <w:webHidden/>
              </w:rPr>
              <w:t>9</w:t>
            </w:r>
            <w:r w:rsidR="00C46A7B">
              <w:rPr>
                <w:noProof/>
                <w:webHidden/>
              </w:rPr>
              <w:fldChar w:fldCharType="end"/>
            </w:r>
          </w:hyperlink>
        </w:p>
        <w:p w14:paraId="2288B412" w14:textId="03EE3D81" w:rsidR="00C46A7B" w:rsidRDefault="00154CBA">
          <w:pPr>
            <w:pStyle w:val="TDC2"/>
            <w:tabs>
              <w:tab w:val="left" w:pos="880"/>
              <w:tab w:val="right" w:leader="dot" w:pos="8880"/>
            </w:tabs>
            <w:rPr>
              <w:rFonts w:cstheme="minorBidi"/>
              <w:noProof/>
            </w:rPr>
          </w:pPr>
          <w:hyperlink w:anchor="_Toc78537675" w:history="1">
            <w:r w:rsidR="00C46A7B" w:rsidRPr="0075118A">
              <w:rPr>
                <w:rStyle w:val="Hipervnculo"/>
                <w:rFonts w:ascii="Avenir Next LT Pro" w:hAnsi="Avenir Next LT Pro"/>
                <w:noProof/>
                <w:lang w:bidi="es-ES"/>
              </w:rPr>
              <w:t>III.</w:t>
            </w:r>
            <w:r w:rsidR="00C46A7B">
              <w:rPr>
                <w:rFonts w:cstheme="minorBidi"/>
                <w:noProof/>
              </w:rPr>
              <w:tab/>
            </w:r>
            <w:r w:rsidR="00C46A7B" w:rsidRPr="0075118A">
              <w:rPr>
                <w:rStyle w:val="Hipervnculo"/>
                <w:rFonts w:ascii="Avenir Next LT Pro" w:hAnsi="Avenir Next LT Pro"/>
                <w:noProof/>
                <w:lang w:bidi="es-ES"/>
              </w:rPr>
              <w:t>CRITERIOS PARA LA ADOPCIÓN DE SANCIONES</w:t>
            </w:r>
            <w:r w:rsidR="00C46A7B">
              <w:rPr>
                <w:noProof/>
                <w:webHidden/>
              </w:rPr>
              <w:tab/>
            </w:r>
            <w:r w:rsidR="00C46A7B">
              <w:rPr>
                <w:noProof/>
                <w:webHidden/>
              </w:rPr>
              <w:fldChar w:fldCharType="begin"/>
            </w:r>
            <w:r w:rsidR="00C46A7B">
              <w:rPr>
                <w:noProof/>
                <w:webHidden/>
              </w:rPr>
              <w:instrText xml:space="preserve"> PAGEREF _Toc78537675 \h </w:instrText>
            </w:r>
            <w:r w:rsidR="00C46A7B">
              <w:rPr>
                <w:noProof/>
                <w:webHidden/>
              </w:rPr>
            </w:r>
            <w:r w:rsidR="00C46A7B">
              <w:rPr>
                <w:noProof/>
                <w:webHidden/>
              </w:rPr>
              <w:fldChar w:fldCharType="separate"/>
            </w:r>
            <w:r w:rsidR="00C46A7B">
              <w:rPr>
                <w:noProof/>
                <w:webHidden/>
              </w:rPr>
              <w:t>10</w:t>
            </w:r>
            <w:r w:rsidR="00C46A7B">
              <w:rPr>
                <w:noProof/>
                <w:webHidden/>
              </w:rPr>
              <w:fldChar w:fldCharType="end"/>
            </w:r>
          </w:hyperlink>
        </w:p>
        <w:p w14:paraId="7170DBFF" w14:textId="4595B3E5" w:rsidR="00C46A7B" w:rsidRDefault="00154CBA">
          <w:pPr>
            <w:pStyle w:val="TDC2"/>
            <w:tabs>
              <w:tab w:val="left" w:pos="880"/>
              <w:tab w:val="right" w:leader="dot" w:pos="8880"/>
            </w:tabs>
            <w:rPr>
              <w:rFonts w:cstheme="minorBidi"/>
              <w:noProof/>
            </w:rPr>
          </w:pPr>
          <w:hyperlink w:anchor="_Toc78537676" w:history="1">
            <w:r w:rsidR="00C46A7B" w:rsidRPr="0075118A">
              <w:rPr>
                <w:rStyle w:val="Hipervnculo"/>
                <w:rFonts w:ascii="Avenir Next LT Pro" w:hAnsi="Avenir Next LT Pro"/>
                <w:noProof/>
                <w:lang w:bidi="es-ES"/>
              </w:rPr>
              <w:t>IV.</w:t>
            </w:r>
            <w:r w:rsidR="00C46A7B">
              <w:rPr>
                <w:rFonts w:cstheme="minorBidi"/>
                <w:noProof/>
              </w:rPr>
              <w:tab/>
            </w:r>
            <w:r w:rsidR="00C46A7B" w:rsidRPr="0075118A">
              <w:rPr>
                <w:rStyle w:val="Hipervnculo"/>
                <w:rFonts w:ascii="Avenir Next LT Pro" w:hAnsi="Avenir Next LT Pro"/>
                <w:noProof/>
                <w:lang w:bidi="es-ES"/>
              </w:rPr>
              <w:t>CIRCUNSTANCIAS ATENUANTES Y AGRAVANTES</w:t>
            </w:r>
            <w:r w:rsidR="00C46A7B">
              <w:rPr>
                <w:noProof/>
                <w:webHidden/>
              </w:rPr>
              <w:tab/>
            </w:r>
            <w:r w:rsidR="00C46A7B">
              <w:rPr>
                <w:noProof/>
                <w:webHidden/>
              </w:rPr>
              <w:fldChar w:fldCharType="begin"/>
            </w:r>
            <w:r w:rsidR="00C46A7B">
              <w:rPr>
                <w:noProof/>
                <w:webHidden/>
              </w:rPr>
              <w:instrText xml:space="preserve"> PAGEREF _Toc78537676 \h </w:instrText>
            </w:r>
            <w:r w:rsidR="00C46A7B">
              <w:rPr>
                <w:noProof/>
                <w:webHidden/>
              </w:rPr>
            </w:r>
            <w:r w:rsidR="00C46A7B">
              <w:rPr>
                <w:noProof/>
                <w:webHidden/>
              </w:rPr>
              <w:fldChar w:fldCharType="separate"/>
            </w:r>
            <w:r w:rsidR="00C46A7B">
              <w:rPr>
                <w:noProof/>
                <w:webHidden/>
              </w:rPr>
              <w:t>10</w:t>
            </w:r>
            <w:r w:rsidR="00C46A7B">
              <w:rPr>
                <w:noProof/>
                <w:webHidden/>
              </w:rPr>
              <w:fldChar w:fldCharType="end"/>
            </w:r>
          </w:hyperlink>
        </w:p>
        <w:p w14:paraId="11B4AE17" w14:textId="18372AE1" w:rsidR="00C46A7B" w:rsidRDefault="00154CBA">
          <w:pPr>
            <w:pStyle w:val="TDC2"/>
            <w:tabs>
              <w:tab w:val="left" w:pos="660"/>
              <w:tab w:val="right" w:leader="dot" w:pos="8880"/>
            </w:tabs>
            <w:rPr>
              <w:rFonts w:cstheme="minorBidi"/>
              <w:noProof/>
            </w:rPr>
          </w:pPr>
          <w:hyperlink w:anchor="_Toc78537677" w:history="1">
            <w:r w:rsidR="00C46A7B" w:rsidRPr="0075118A">
              <w:rPr>
                <w:rStyle w:val="Hipervnculo"/>
                <w:rFonts w:ascii="Avenir Next LT Pro" w:hAnsi="Avenir Next LT Pro"/>
                <w:noProof/>
                <w:lang w:bidi="es-ES"/>
              </w:rPr>
              <w:t>V.</w:t>
            </w:r>
            <w:r w:rsidR="00C46A7B">
              <w:rPr>
                <w:rFonts w:cstheme="minorBidi"/>
                <w:noProof/>
              </w:rPr>
              <w:tab/>
            </w:r>
            <w:r w:rsidR="00C46A7B" w:rsidRPr="0075118A">
              <w:rPr>
                <w:rStyle w:val="Hipervnculo"/>
                <w:rFonts w:ascii="Avenir Next LT Pro" w:hAnsi="Avenir Next LT Pro"/>
                <w:noProof/>
                <w:lang w:bidi="es-ES"/>
              </w:rPr>
              <w:t>RESPONSABILIDAD Y REPARACIÓN DE LOS DAÑOS</w:t>
            </w:r>
            <w:r w:rsidR="00C46A7B">
              <w:rPr>
                <w:noProof/>
                <w:webHidden/>
              </w:rPr>
              <w:tab/>
            </w:r>
            <w:r w:rsidR="00C46A7B">
              <w:rPr>
                <w:noProof/>
                <w:webHidden/>
              </w:rPr>
              <w:fldChar w:fldCharType="begin"/>
            </w:r>
            <w:r w:rsidR="00C46A7B">
              <w:rPr>
                <w:noProof/>
                <w:webHidden/>
              </w:rPr>
              <w:instrText xml:space="preserve"> PAGEREF _Toc78537677 \h </w:instrText>
            </w:r>
            <w:r w:rsidR="00C46A7B">
              <w:rPr>
                <w:noProof/>
                <w:webHidden/>
              </w:rPr>
            </w:r>
            <w:r w:rsidR="00C46A7B">
              <w:rPr>
                <w:noProof/>
                <w:webHidden/>
              </w:rPr>
              <w:fldChar w:fldCharType="separate"/>
            </w:r>
            <w:r w:rsidR="00C46A7B">
              <w:rPr>
                <w:noProof/>
                <w:webHidden/>
              </w:rPr>
              <w:t>10</w:t>
            </w:r>
            <w:r w:rsidR="00C46A7B">
              <w:rPr>
                <w:noProof/>
                <w:webHidden/>
              </w:rPr>
              <w:fldChar w:fldCharType="end"/>
            </w:r>
          </w:hyperlink>
        </w:p>
        <w:p w14:paraId="5B8763EC" w14:textId="3B4107FA" w:rsidR="00C46A7B" w:rsidRDefault="00154CBA">
          <w:pPr>
            <w:pStyle w:val="TDC2"/>
            <w:tabs>
              <w:tab w:val="left" w:pos="880"/>
              <w:tab w:val="right" w:leader="dot" w:pos="8880"/>
            </w:tabs>
            <w:rPr>
              <w:rFonts w:cstheme="minorBidi"/>
              <w:noProof/>
            </w:rPr>
          </w:pPr>
          <w:hyperlink w:anchor="_Toc78537678" w:history="1">
            <w:r w:rsidR="00C46A7B" w:rsidRPr="0075118A">
              <w:rPr>
                <w:rStyle w:val="Hipervnculo"/>
                <w:rFonts w:ascii="Avenir Next LT Pro" w:hAnsi="Avenir Next LT Pro"/>
                <w:noProof/>
                <w:lang w:bidi="es-ES"/>
              </w:rPr>
              <w:t>VI.</w:t>
            </w:r>
            <w:r w:rsidR="00C46A7B">
              <w:rPr>
                <w:rFonts w:cstheme="minorBidi"/>
                <w:noProof/>
              </w:rPr>
              <w:tab/>
            </w:r>
            <w:r w:rsidR="00C46A7B" w:rsidRPr="0075118A">
              <w:rPr>
                <w:rStyle w:val="Hipervnculo"/>
                <w:rFonts w:ascii="Avenir Next LT Pro" w:hAnsi="Avenir Next LT Pro"/>
                <w:noProof/>
                <w:lang w:bidi="es-ES"/>
              </w:rPr>
              <w:t>PROCEDIMIENTOS DE SANCIÓN</w:t>
            </w:r>
            <w:r w:rsidR="00C46A7B">
              <w:rPr>
                <w:noProof/>
                <w:webHidden/>
              </w:rPr>
              <w:tab/>
            </w:r>
            <w:r w:rsidR="00C46A7B">
              <w:rPr>
                <w:noProof/>
                <w:webHidden/>
              </w:rPr>
              <w:fldChar w:fldCharType="begin"/>
            </w:r>
            <w:r w:rsidR="00C46A7B">
              <w:rPr>
                <w:noProof/>
                <w:webHidden/>
              </w:rPr>
              <w:instrText xml:space="preserve"> PAGEREF _Toc78537678 \h </w:instrText>
            </w:r>
            <w:r w:rsidR="00C46A7B">
              <w:rPr>
                <w:noProof/>
                <w:webHidden/>
              </w:rPr>
            </w:r>
            <w:r w:rsidR="00C46A7B">
              <w:rPr>
                <w:noProof/>
                <w:webHidden/>
              </w:rPr>
              <w:fldChar w:fldCharType="separate"/>
            </w:r>
            <w:r w:rsidR="00C46A7B">
              <w:rPr>
                <w:noProof/>
                <w:webHidden/>
              </w:rPr>
              <w:t>10</w:t>
            </w:r>
            <w:r w:rsidR="00C46A7B">
              <w:rPr>
                <w:noProof/>
                <w:webHidden/>
              </w:rPr>
              <w:fldChar w:fldCharType="end"/>
            </w:r>
          </w:hyperlink>
        </w:p>
        <w:p w14:paraId="74113E15" w14:textId="7EAE7E85" w:rsidR="00C46A7B" w:rsidRDefault="00154CBA">
          <w:pPr>
            <w:pStyle w:val="TDC1"/>
            <w:tabs>
              <w:tab w:val="right" w:leader="dot" w:pos="8880"/>
            </w:tabs>
            <w:rPr>
              <w:rFonts w:asciiTheme="minorHAnsi" w:eastAsiaTheme="minorEastAsia" w:hAnsiTheme="minorHAnsi" w:cstheme="minorBidi"/>
              <w:noProof/>
              <w:sz w:val="22"/>
              <w:szCs w:val="22"/>
              <w:lang w:bidi="ar-SA"/>
            </w:rPr>
          </w:pPr>
          <w:hyperlink w:anchor="_Toc78537679" w:history="1">
            <w:r w:rsidR="00C46A7B" w:rsidRPr="0075118A">
              <w:rPr>
                <w:rStyle w:val="Hipervnculo"/>
                <w:rFonts w:ascii="Avenir Next LT Pro" w:hAnsi="Avenir Next LT Pro"/>
                <w:noProof/>
              </w:rPr>
              <w:t>DEBERES DE LOS PROFESORES</w:t>
            </w:r>
            <w:r w:rsidR="00C46A7B">
              <w:rPr>
                <w:noProof/>
                <w:webHidden/>
              </w:rPr>
              <w:tab/>
            </w:r>
            <w:r w:rsidR="00C46A7B">
              <w:rPr>
                <w:noProof/>
                <w:webHidden/>
              </w:rPr>
              <w:fldChar w:fldCharType="begin"/>
            </w:r>
            <w:r w:rsidR="00C46A7B">
              <w:rPr>
                <w:noProof/>
                <w:webHidden/>
              </w:rPr>
              <w:instrText xml:space="preserve"> PAGEREF _Toc78537679 \h </w:instrText>
            </w:r>
            <w:r w:rsidR="00C46A7B">
              <w:rPr>
                <w:noProof/>
                <w:webHidden/>
              </w:rPr>
            </w:r>
            <w:r w:rsidR="00C46A7B">
              <w:rPr>
                <w:noProof/>
                <w:webHidden/>
              </w:rPr>
              <w:fldChar w:fldCharType="separate"/>
            </w:r>
            <w:r w:rsidR="00C46A7B">
              <w:rPr>
                <w:noProof/>
                <w:webHidden/>
              </w:rPr>
              <w:t>12</w:t>
            </w:r>
            <w:r w:rsidR="00C46A7B">
              <w:rPr>
                <w:noProof/>
                <w:webHidden/>
              </w:rPr>
              <w:fldChar w:fldCharType="end"/>
            </w:r>
          </w:hyperlink>
        </w:p>
        <w:p w14:paraId="5487944E" w14:textId="433AD1F2" w:rsidR="00C46A7B" w:rsidRDefault="00154CBA">
          <w:pPr>
            <w:pStyle w:val="TDC3"/>
            <w:tabs>
              <w:tab w:val="left" w:pos="880"/>
              <w:tab w:val="right" w:leader="dot" w:pos="8880"/>
            </w:tabs>
            <w:rPr>
              <w:rFonts w:cstheme="minorBidi"/>
              <w:noProof/>
            </w:rPr>
          </w:pPr>
          <w:hyperlink w:anchor="_Toc78537680" w:history="1">
            <w:r w:rsidR="00C46A7B" w:rsidRPr="0075118A">
              <w:rPr>
                <w:rStyle w:val="Hipervnculo"/>
                <w:rFonts w:ascii="Times New Roman" w:hAnsi="Times New Roman"/>
                <w:b/>
                <w:bCs/>
                <w:noProof/>
                <w:spacing w:val="-4"/>
                <w:lang w:bidi="es-ES"/>
              </w:rPr>
              <w:t>1.</w:t>
            </w:r>
            <w:r w:rsidR="00C46A7B">
              <w:rPr>
                <w:rFonts w:cstheme="minorBidi"/>
                <w:noProof/>
              </w:rPr>
              <w:tab/>
            </w:r>
            <w:r w:rsidR="00C46A7B" w:rsidRPr="0075118A">
              <w:rPr>
                <w:rStyle w:val="Hipervnculo"/>
                <w:rFonts w:ascii="Avenir Next LT Pro" w:hAnsi="Avenir Next LT Pro"/>
                <w:noProof/>
                <w:lang w:bidi="es-ES"/>
              </w:rPr>
              <w:t>Referidos a la Normativa de convivencia:</w:t>
            </w:r>
            <w:r w:rsidR="00C46A7B">
              <w:rPr>
                <w:noProof/>
                <w:webHidden/>
              </w:rPr>
              <w:tab/>
            </w:r>
            <w:r w:rsidR="00C46A7B">
              <w:rPr>
                <w:noProof/>
                <w:webHidden/>
              </w:rPr>
              <w:fldChar w:fldCharType="begin"/>
            </w:r>
            <w:r w:rsidR="00C46A7B">
              <w:rPr>
                <w:noProof/>
                <w:webHidden/>
              </w:rPr>
              <w:instrText xml:space="preserve"> PAGEREF _Toc78537680 \h </w:instrText>
            </w:r>
            <w:r w:rsidR="00C46A7B">
              <w:rPr>
                <w:noProof/>
                <w:webHidden/>
              </w:rPr>
            </w:r>
            <w:r w:rsidR="00C46A7B">
              <w:rPr>
                <w:noProof/>
                <w:webHidden/>
              </w:rPr>
              <w:fldChar w:fldCharType="separate"/>
            </w:r>
            <w:r w:rsidR="00C46A7B">
              <w:rPr>
                <w:noProof/>
                <w:webHidden/>
              </w:rPr>
              <w:t>12</w:t>
            </w:r>
            <w:r w:rsidR="00C46A7B">
              <w:rPr>
                <w:noProof/>
                <w:webHidden/>
              </w:rPr>
              <w:fldChar w:fldCharType="end"/>
            </w:r>
          </w:hyperlink>
        </w:p>
        <w:p w14:paraId="705144BB" w14:textId="59E8475C" w:rsidR="00C46A7B" w:rsidRDefault="00154CBA">
          <w:pPr>
            <w:pStyle w:val="TDC3"/>
            <w:tabs>
              <w:tab w:val="left" w:pos="880"/>
              <w:tab w:val="right" w:leader="dot" w:pos="8880"/>
            </w:tabs>
            <w:rPr>
              <w:rFonts w:cstheme="minorBidi"/>
              <w:noProof/>
            </w:rPr>
          </w:pPr>
          <w:hyperlink w:anchor="_Toc78537681" w:history="1">
            <w:r w:rsidR="00C46A7B" w:rsidRPr="0075118A">
              <w:rPr>
                <w:rStyle w:val="Hipervnculo"/>
                <w:rFonts w:ascii="Times New Roman" w:hAnsi="Times New Roman"/>
                <w:b/>
                <w:bCs/>
                <w:noProof/>
                <w:spacing w:val="-4"/>
                <w:lang w:bidi="es-ES"/>
              </w:rPr>
              <w:t>2.</w:t>
            </w:r>
            <w:r w:rsidR="00C46A7B">
              <w:rPr>
                <w:rFonts w:cstheme="minorBidi"/>
                <w:noProof/>
              </w:rPr>
              <w:tab/>
            </w:r>
            <w:r w:rsidR="00C46A7B" w:rsidRPr="0075118A">
              <w:rPr>
                <w:rStyle w:val="Hipervnculo"/>
                <w:rFonts w:ascii="Avenir Next LT Pro" w:hAnsi="Avenir Next LT Pro"/>
                <w:noProof/>
                <w:lang w:bidi="es-ES"/>
              </w:rPr>
              <w:t>Referidos a exámenes y calificaciones:</w:t>
            </w:r>
            <w:r w:rsidR="00C46A7B">
              <w:rPr>
                <w:noProof/>
                <w:webHidden/>
              </w:rPr>
              <w:tab/>
            </w:r>
            <w:r w:rsidR="00C46A7B">
              <w:rPr>
                <w:noProof/>
                <w:webHidden/>
              </w:rPr>
              <w:fldChar w:fldCharType="begin"/>
            </w:r>
            <w:r w:rsidR="00C46A7B">
              <w:rPr>
                <w:noProof/>
                <w:webHidden/>
              </w:rPr>
              <w:instrText xml:space="preserve"> PAGEREF _Toc78537681 \h </w:instrText>
            </w:r>
            <w:r w:rsidR="00C46A7B">
              <w:rPr>
                <w:noProof/>
                <w:webHidden/>
              </w:rPr>
            </w:r>
            <w:r w:rsidR="00C46A7B">
              <w:rPr>
                <w:noProof/>
                <w:webHidden/>
              </w:rPr>
              <w:fldChar w:fldCharType="separate"/>
            </w:r>
            <w:r w:rsidR="00C46A7B">
              <w:rPr>
                <w:noProof/>
                <w:webHidden/>
              </w:rPr>
              <w:t>13</w:t>
            </w:r>
            <w:r w:rsidR="00C46A7B">
              <w:rPr>
                <w:noProof/>
                <w:webHidden/>
              </w:rPr>
              <w:fldChar w:fldCharType="end"/>
            </w:r>
          </w:hyperlink>
        </w:p>
        <w:p w14:paraId="78C6B650" w14:textId="7195654E" w:rsidR="00C46A7B" w:rsidRDefault="00154CBA">
          <w:pPr>
            <w:pStyle w:val="TDC3"/>
            <w:tabs>
              <w:tab w:val="left" w:pos="880"/>
              <w:tab w:val="right" w:leader="dot" w:pos="8880"/>
            </w:tabs>
            <w:rPr>
              <w:rFonts w:cstheme="minorBidi"/>
              <w:noProof/>
            </w:rPr>
          </w:pPr>
          <w:hyperlink w:anchor="_Toc78537682" w:history="1">
            <w:r w:rsidR="00C46A7B" w:rsidRPr="0075118A">
              <w:rPr>
                <w:rStyle w:val="Hipervnculo"/>
                <w:rFonts w:ascii="Times New Roman" w:hAnsi="Times New Roman"/>
                <w:b/>
                <w:bCs/>
                <w:noProof/>
                <w:spacing w:val="-4"/>
                <w:lang w:bidi="es-ES"/>
              </w:rPr>
              <w:t>3.</w:t>
            </w:r>
            <w:r w:rsidR="00C46A7B">
              <w:rPr>
                <w:rFonts w:cstheme="minorBidi"/>
                <w:noProof/>
              </w:rPr>
              <w:tab/>
            </w:r>
            <w:r w:rsidR="00C46A7B" w:rsidRPr="0075118A">
              <w:rPr>
                <w:rStyle w:val="Hipervnculo"/>
                <w:rFonts w:ascii="Avenir Next LT Pro" w:hAnsi="Avenir Next LT Pro"/>
                <w:noProof/>
                <w:lang w:bidi="es-ES"/>
              </w:rPr>
              <w:t>En relación con las familias</w:t>
            </w:r>
            <w:r w:rsidR="00C46A7B">
              <w:rPr>
                <w:noProof/>
                <w:webHidden/>
              </w:rPr>
              <w:tab/>
            </w:r>
            <w:r w:rsidR="00C46A7B">
              <w:rPr>
                <w:noProof/>
                <w:webHidden/>
              </w:rPr>
              <w:fldChar w:fldCharType="begin"/>
            </w:r>
            <w:r w:rsidR="00C46A7B">
              <w:rPr>
                <w:noProof/>
                <w:webHidden/>
              </w:rPr>
              <w:instrText xml:space="preserve"> PAGEREF _Toc78537682 \h </w:instrText>
            </w:r>
            <w:r w:rsidR="00C46A7B">
              <w:rPr>
                <w:noProof/>
                <w:webHidden/>
              </w:rPr>
            </w:r>
            <w:r w:rsidR="00C46A7B">
              <w:rPr>
                <w:noProof/>
                <w:webHidden/>
              </w:rPr>
              <w:fldChar w:fldCharType="separate"/>
            </w:r>
            <w:r w:rsidR="00C46A7B">
              <w:rPr>
                <w:noProof/>
                <w:webHidden/>
              </w:rPr>
              <w:t>13</w:t>
            </w:r>
            <w:r w:rsidR="00C46A7B">
              <w:rPr>
                <w:noProof/>
                <w:webHidden/>
              </w:rPr>
              <w:fldChar w:fldCharType="end"/>
            </w:r>
          </w:hyperlink>
        </w:p>
        <w:p w14:paraId="7A4D08FB" w14:textId="4E53502B" w:rsidR="00C46A7B" w:rsidRDefault="00154CBA">
          <w:pPr>
            <w:pStyle w:val="TDC1"/>
            <w:tabs>
              <w:tab w:val="right" w:leader="dot" w:pos="8880"/>
            </w:tabs>
            <w:rPr>
              <w:rFonts w:asciiTheme="minorHAnsi" w:eastAsiaTheme="minorEastAsia" w:hAnsiTheme="minorHAnsi" w:cstheme="minorBidi"/>
              <w:noProof/>
              <w:sz w:val="22"/>
              <w:szCs w:val="22"/>
              <w:lang w:bidi="ar-SA"/>
            </w:rPr>
          </w:pPr>
          <w:hyperlink w:anchor="_Toc78537683" w:history="1">
            <w:r w:rsidR="00C46A7B" w:rsidRPr="0075118A">
              <w:rPr>
                <w:rStyle w:val="Hipervnculo"/>
                <w:rFonts w:ascii="Avenir Next LT Pro" w:hAnsi="Avenir Next LT Pro"/>
                <w:noProof/>
              </w:rPr>
              <w:t>PLAN DE CONVIVENCIA RELATIVO A LOS PADRES</w:t>
            </w:r>
            <w:r w:rsidR="00C46A7B">
              <w:rPr>
                <w:noProof/>
                <w:webHidden/>
              </w:rPr>
              <w:tab/>
            </w:r>
            <w:r w:rsidR="00C46A7B">
              <w:rPr>
                <w:noProof/>
                <w:webHidden/>
              </w:rPr>
              <w:fldChar w:fldCharType="begin"/>
            </w:r>
            <w:r w:rsidR="00C46A7B">
              <w:rPr>
                <w:noProof/>
                <w:webHidden/>
              </w:rPr>
              <w:instrText xml:space="preserve"> PAGEREF _Toc78537683 \h </w:instrText>
            </w:r>
            <w:r w:rsidR="00C46A7B">
              <w:rPr>
                <w:noProof/>
                <w:webHidden/>
              </w:rPr>
            </w:r>
            <w:r w:rsidR="00C46A7B">
              <w:rPr>
                <w:noProof/>
                <w:webHidden/>
              </w:rPr>
              <w:fldChar w:fldCharType="separate"/>
            </w:r>
            <w:r w:rsidR="00C46A7B">
              <w:rPr>
                <w:noProof/>
                <w:webHidden/>
              </w:rPr>
              <w:t>15</w:t>
            </w:r>
            <w:r w:rsidR="00C46A7B">
              <w:rPr>
                <w:noProof/>
                <w:webHidden/>
              </w:rPr>
              <w:fldChar w:fldCharType="end"/>
            </w:r>
          </w:hyperlink>
        </w:p>
        <w:p w14:paraId="785E7101" w14:textId="5B063F38" w:rsidR="00C46A7B" w:rsidRDefault="00154CBA">
          <w:pPr>
            <w:pStyle w:val="TDC3"/>
            <w:tabs>
              <w:tab w:val="left" w:pos="880"/>
              <w:tab w:val="right" w:leader="dot" w:pos="8880"/>
            </w:tabs>
            <w:rPr>
              <w:rFonts w:cstheme="minorBidi"/>
              <w:noProof/>
            </w:rPr>
          </w:pPr>
          <w:hyperlink w:anchor="_Toc78537684" w:history="1">
            <w:r w:rsidR="00C46A7B" w:rsidRPr="0075118A">
              <w:rPr>
                <w:rStyle w:val="Hipervnculo"/>
                <w:rFonts w:ascii="Times New Roman" w:hAnsi="Times New Roman"/>
                <w:b/>
                <w:bCs/>
                <w:noProof/>
                <w:spacing w:val="-3"/>
                <w:lang w:bidi="es-ES"/>
              </w:rPr>
              <w:t>1.</w:t>
            </w:r>
            <w:r w:rsidR="00C46A7B">
              <w:rPr>
                <w:rFonts w:cstheme="minorBidi"/>
                <w:noProof/>
              </w:rPr>
              <w:tab/>
            </w:r>
            <w:r w:rsidR="00C46A7B" w:rsidRPr="0075118A">
              <w:rPr>
                <w:rStyle w:val="Hipervnculo"/>
                <w:rFonts w:ascii="Avenir Next LT Pro" w:hAnsi="Avenir Next LT Pro"/>
                <w:noProof/>
                <w:lang w:bidi="es-ES"/>
              </w:rPr>
              <w:t>ACTITUDES REFERIDAS A LAS CLASES</w:t>
            </w:r>
            <w:r w:rsidR="00C46A7B">
              <w:rPr>
                <w:noProof/>
                <w:webHidden/>
              </w:rPr>
              <w:tab/>
            </w:r>
            <w:r w:rsidR="00C46A7B">
              <w:rPr>
                <w:noProof/>
                <w:webHidden/>
              </w:rPr>
              <w:fldChar w:fldCharType="begin"/>
            </w:r>
            <w:r w:rsidR="00C46A7B">
              <w:rPr>
                <w:noProof/>
                <w:webHidden/>
              </w:rPr>
              <w:instrText xml:space="preserve"> PAGEREF _Toc78537684 \h </w:instrText>
            </w:r>
            <w:r w:rsidR="00C46A7B">
              <w:rPr>
                <w:noProof/>
                <w:webHidden/>
              </w:rPr>
            </w:r>
            <w:r w:rsidR="00C46A7B">
              <w:rPr>
                <w:noProof/>
                <w:webHidden/>
              </w:rPr>
              <w:fldChar w:fldCharType="separate"/>
            </w:r>
            <w:r w:rsidR="00C46A7B">
              <w:rPr>
                <w:noProof/>
                <w:webHidden/>
              </w:rPr>
              <w:t>15</w:t>
            </w:r>
            <w:r w:rsidR="00C46A7B">
              <w:rPr>
                <w:noProof/>
                <w:webHidden/>
              </w:rPr>
              <w:fldChar w:fldCharType="end"/>
            </w:r>
          </w:hyperlink>
        </w:p>
        <w:p w14:paraId="5A221BE3" w14:textId="76E8D668" w:rsidR="00C46A7B" w:rsidRDefault="00154CBA">
          <w:pPr>
            <w:pStyle w:val="TDC3"/>
            <w:tabs>
              <w:tab w:val="left" w:pos="880"/>
              <w:tab w:val="right" w:leader="dot" w:pos="8880"/>
            </w:tabs>
            <w:rPr>
              <w:rFonts w:cstheme="minorBidi"/>
              <w:noProof/>
            </w:rPr>
          </w:pPr>
          <w:hyperlink w:anchor="_Toc78537685" w:history="1">
            <w:r w:rsidR="00C46A7B" w:rsidRPr="0075118A">
              <w:rPr>
                <w:rStyle w:val="Hipervnculo"/>
                <w:rFonts w:ascii="Times New Roman" w:hAnsi="Times New Roman"/>
                <w:b/>
                <w:bCs/>
                <w:noProof/>
                <w:spacing w:val="-3"/>
                <w:lang w:bidi="es-ES"/>
              </w:rPr>
              <w:t>2.</w:t>
            </w:r>
            <w:r w:rsidR="00C46A7B">
              <w:rPr>
                <w:rFonts w:cstheme="minorBidi"/>
                <w:noProof/>
              </w:rPr>
              <w:tab/>
            </w:r>
            <w:r w:rsidR="00C46A7B" w:rsidRPr="0075118A">
              <w:rPr>
                <w:rStyle w:val="Hipervnculo"/>
                <w:rFonts w:ascii="Avenir Next LT Pro" w:hAnsi="Avenir Next LT Pro"/>
                <w:noProof/>
                <w:lang w:bidi="es-ES"/>
              </w:rPr>
              <w:t>COMUNICACIÓN CON PROFESORES O PRECEPTORES</w:t>
            </w:r>
            <w:r w:rsidR="00C46A7B">
              <w:rPr>
                <w:noProof/>
                <w:webHidden/>
              </w:rPr>
              <w:tab/>
            </w:r>
            <w:r w:rsidR="00C46A7B">
              <w:rPr>
                <w:noProof/>
                <w:webHidden/>
              </w:rPr>
              <w:fldChar w:fldCharType="begin"/>
            </w:r>
            <w:r w:rsidR="00C46A7B">
              <w:rPr>
                <w:noProof/>
                <w:webHidden/>
              </w:rPr>
              <w:instrText xml:space="preserve"> PAGEREF _Toc78537685 \h </w:instrText>
            </w:r>
            <w:r w:rsidR="00C46A7B">
              <w:rPr>
                <w:noProof/>
                <w:webHidden/>
              </w:rPr>
            </w:r>
            <w:r w:rsidR="00C46A7B">
              <w:rPr>
                <w:noProof/>
                <w:webHidden/>
              </w:rPr>
              <w:fldChar w:fldCharType="separate"/>
            </w:r>
            <w:r w:rsidR="00C46A7B">
              <w:rPr>
                <w:noProof/>
                <w:webHidden/>
              </w:rPr>
              <w:t>15</w:t>
            </w:r>
            <w:r w:rsidR="00C46A7B">
              <w:rPr>
                <w:noProof/>
                <w:webHidden/>
              </w:rPr>
              <w:fldChar w:fldCharType="end"/>
            </w:r>
          </w:hyperlink>
        </w:p>
        <w:p w14:paraId="6994BC4A" w14:textId="01136FCF" w:rsidR="00C46A7B" w:rsidRDefault="00154CBA">
          <w:pPr>
            <w:pStyle w:val="TDC3"/>
            <w:tabs>
              <w:tab w:val="left" w:pos="880"/>
              <w:tab w:val="right" w:leader="dot" w:pos="8880"/>
            </w:tabs>
            <w:rPr>
              <w:rFonts w:cstheme="minorBidi"/>
              <w:noProof/>
            </w:rPr>
          </w:pPr>
          <w:hyperlink w:anchor="_Toc78537686" w:history="1">
            <w:r w:rsidR="00C46A7B" w:rsidRPr="0075118A">
              <w:rPr>
                <w:rStyle w:val="Hipervnculo"/>
                <w:rFonts w:ascii="Times New Roman" w:hAnsi="Times New Roman"/>
                <w:b/>
                <w:bCs/>
                <w:noProof/>
                <w:spacing w:val="-3"/>
                <w:lang w:bidi="es-ES"/>
              </w:rPr>
              <w:t>3.</w:t>
            </w:r>
            <w:r w:rsidR="00C46A7B">
              <w:rPr>
                <w:rFonts w:cstheme="minorBidi"/>
                <w:noProof/>
              </w:rPr>
              <w:tab/>
            </w:r>
            <w:r w:rsidR="00C46A7B" w:rsidRPr="0075118A">
              <w:rPr>
                <w:rStyle w:val="Hipervnculo"/>
                <w:rFonts w:ascii="Avenir Next LT Pro" w:hAnsi="Avenir Next LT Pro"/>
                <w:noProof/>
                <w:lang w:bidi="es-ES"/>
              </w:rPr>
              <w:t>SEGUIMIENTO EDUCATIVO</w:t>
            </w:r>
            <w:r w:rsidR="00C46A7B">
              <w:rPr>
                <w:noProof/>
                <w:webHidden/>
              </w:rPr>
              <w:tab/>
            </w:r>
            <w:r w:rsidR="00C46A7B">
              <w:rPr>
                <w:noProof/>
                <w:webHidden/>
              </w:rPr>
              <w:fldChar w:fldCharType="begin"/>
            </w:r>
            <w:r w:rsidR="00C46A7B">
              <w:rPr>
                <w:noProof/>
                <w:webHidden/>
              </w:rPr>
              <w:instrText xml:space="preserve"> PAGEREF _Toc78537686 \h </w:instrText>
            </w:r>
            <w:r w:rsidR="00C46A7B">
              <w:rPr>
                <w:noProof/>
                <w:webHidden/>
              </w:rPr>
            </w:r>
            <w:r w:rsidR="00C46A7B">
              <w:rPr>
                <w:noProof/>
                <w:webHidden/>
              </w:rPr>
              <w:fldChar w:fldCharType="separate"/>
            </w:r>
            <w:r w:rsidR="00C46A7B">
              <w:rPr>
                <w:noProof/>
                <w:webHidden/>
              </w:rPr>
              <w:t>16</w:t>
            </w:r>
            <w:r w:rsidR="00C46A7B">
              <w:rPr>
                <w:noProof/>
                <w:webHidden/>
              </w:rPr>
              <w:fldChar w:fldCharType="end"/>
            </w:r>
          </w:hyperlink>
        </w:p>
        <w:p w14:paraId="0A084125" w14:textId="0F6EB448" w:rsidR="00C46A7B" w:rsidRDefault="00154CBA">
          <w:pPr>
            <w:pStyle w:val="TDC3"/>
            <w:tabs>
              <w:tab w:val="left" w:pos="880"/>
              <w:tab w:val="right" w:leader="dot" w:pos="8880"/>
            </w:tabs>
            <w:rPr>
              <w:rFonts w:cstheme="minorBidi"/>
              <w:noProof/>
            </w:rPr>
          </w:pPr>
          <w:hyperlink w:anchor="_Toc78537687" w:history="1">
            <w:r w:rsidR="00C46A7B" w:rsidRPr="0075118A">
              <w:rPr>
                <w:rStyle w:val="Hipervnculo"/>
                <w:rFonts w:ascii="Times New Roman" w:hAnsi="Times New Roman"/>
                <w:b/>
                <w:bCs/>
                <w:noProof/>
                <w:spacing w:val="-3"/>
                <w:lang w:bidi="es-ES"/>
              </w:rPr>
              <w:t>4.</w:t>
            </w:r>
            <w:r w:rsidR="00C46A7B">
              <w:rPr>
                <w:rFonts w:cstheme="minorBidi"/>
                <w:noProof/>
              </w:rPr>
              <w:tab/>
            </w:r>
            <w:r w:rsidR="00C46A7B" w:rsidRPr="0075118A">
              <w:rPr>
                <w:rStyle w:val="Hipervnculo"/>
                <w:rFonts w:ascii="Avenir Next LT Pro" w:hAnsi="Avenir Next LT Pro"/>
                <w:noProof/>
                <w:lang w:bidi="es-ES"/>
              </w:rPr>
              <w:t>ASPECTOS DE CONVIVENCIA</w:t>
            </w:r>
            <w:r w:rsidR="00C46A7B">
              <w:rPr>
                <w:noProof/>
                <w:webHidden/>
              </w:rPr>
              <w:tab/>
            </w:r>
            <w:r w:rsidR="00C46A7B">
              <w:rPr>
                <w:noProof/>
                <w:webHidden/>
              </w:rPr>
              <w:fldChar w:fldCharType="begin"/>
            </w:r>
            <w:r w:rsidR="00C46A7B">
              <w:rPr>
                <w:noProof/>
                <w:webHidden/>
              </w:rPr>
              <w:instrText xml:space="preserve"> PAGEREF _Toc78537687 \h </w:instrText>
            </w:r>
            <w:r w:rsidR="00C46A7B">
              <w:rPr>
                <w:noProof/>
                <w:webHidden/>
              </w:rPr>
            </w:r>
            <w:r w:rsidR="00C46A7B">
              <w:rPr>
                <w:noProof/>
                <w:webHidden/>
              </w:rPr>
              <w:fldChar w:fldCharType="separate"/>
            </w:r>
            <w:r w:rsidR="00C46A7B">
              <w:rPr>
                <w:noProof/>
                <w:webHidden/>
              </w:rPr>
              <w:t>16</w:t>
            </w:r>
            <w:r w:rsidR="00C46A7B">
              <w:rPr>
                <w:noProof/>
                <w:webHidden/>
              </w:rPr>
              <w:fldChar w:fldCharType="end"/>
            </w:r>
          </w:hyperlink>
        </w:p>
        <w:p w14:paraId="79B7EF3F" w14:textId="2C540F17" w:rsidR="00C46A7B" w:rsidRDefault="00154CBA">
          <w:pPr>
            <w:pStyle w:val="TDC1"/>
            <w:tabs>
              <w:tab w:val="right" w:leader="dot" w:pos="8880"/>
            </w:tabs>
            <w:rPr>
              <w:rFonts w:asciiTheme="minorHAnsi" w:eastAsiaTheme="minorEastAsia" w:hAnsiTheme="minorHAnsi" w:cstheme="minorBidi"/>
              <w:noProof/>
              <w:sz w:val="22"/>
              <w:szCs w:val="22"/>
              <w:lang w:bidi="ar-SA"/>
            </w:rPr>
          </w:pPr>
          <w:hyperlink w:anchor="_Toc78537688" w:history="1">
            <w:r w:rsidR="00C46A7B" w:rsidRPr="0075118A">
              <w:rPr>
                <w:rStyle w:val="Hipervnculo"/>
                <w:rFonts w:ascii="Avenir Next LT Pro" w:hAnsi="Avenir Next LT Pro"/>
                <w:noProof/>
              </w:rPr>
              <w:t>ACTIVIDADES PROGRAMADAS DEL PLAN DE CONVIVENCIA</w:t>
            </w:r>
            <w:r w:rsidR="00C46A7B">
              <w:rPr>
                <w:noProof/>
                <w:webHidden/>
              </w:rPr>
              <w:tab/>
            </w:r>
            <w:r w:rsidR="00C46A7B">
              <w:rPr>
                <w:noProof/>
                <w:webHidden/>
              </w:rPr>
              <w:fldChar w:fldCharType="begin"/>
            </w:r>
            <w:r w:rsidR="00C46A7B">
              <w:rPr>
                <w:noProof/>
                <w:webHidden/>
              </w:rPr>
              <w:instrText xml:space="preserve"> PAGEREF _Toc78537688 \h </w:instrText>
            </w:r>
            <w:r w:rsidR="00C46A7B">
              <w:rPr>
                <w:noProof/>
                <w:webHidden/>
              </w:rPr>
            </w:r>
            <w:r w:rsidR="00C46A7B">
              <w:rPr>
                <w:noProof/>
                <w:webHidden/>
              </w:rPr>
              <w:fldChar w:fldCharType="separate"/>
            </w:r>
            <w:r w:rsidR="00C46A7B">
              <w:rPr>
                <w:noProof/>
                <w:webHidden/>
              </w:rPr>
              <w:t>17</w:t>
            </w:r>
            <w:r w:rsidR="00C46A7B">
              <w:rPr>
                <w:noProof/>
                <w:webHidden/>
              </w:rPr>
              <w:fldChar w:fldCharType="end"/>
            </w:r>
          </w:hyperlink>
        </w:p>
        <w:p w14:paraId="206236AE" w14:textId="56969BF5" w:rsidR="00C46A7B" w:rsidRDefault="00154CBA">
          <w:pPr>
            <w:pStyle w:val="TDC1"/>
            <w:tabs>
              <w:tab w:val="right" w:leader="dot" w:pos="8880"/>
            </w:tabs>
            <w:rPr>
              <w:rFonts w:asciiTheme="minorHAnsi" w:eastAsiaTheme="minorEastAsia" w:hAnsiTheme="minorHAnsi" w:cstheme="minorBidi"/>
              <w:noProof/>
              <w:sz w:val="22"/>
              <w:szCs w:val="22"/>
              <w:lang w:bidi="ar-SA"/>
            </w:rPr>
          </w:pPr>
          <w:hyperlink w:anchor="_Toc78537689" w:history="1">
            <w:r w:rsidR="00C46A7B" w:rsidRPr="0068543C">
              <w:rPr>
                <w:rStyle w:val="Hipervnculo"/>
                <w:rFonts w:ascii="Avenir Next LT Pro" w:hAnsi="Avenir Next LT Pro"/>
                <w:noProof/>
              </w:rPr>
              <w:t>ANEXO 1. Uniformidad, aseo personal y complementos estéticos o electrónicos.</w:t>
            </w:r>
            <w:r w:rsidR="00C46A7B" w:rsidRPr="0068543C">
              <w:rPr>
                <w:noProof/>
                <w:webHidden/>
              </w:rPr>
              <w:tab/>
            </w:r>
            <w:r w:rsidR="00C46A7B" w:rsidRPr="0068543C">
              <w:rPr>
                <w:noProof/>
                <w:webHidden/>
              </w:rPr>
              <w:fldChar w:fldCharType="begin"/>
            </w:r>
            <w:r w:rsidR="00C46A7B" w:rsidRPr="0068543C">
              <w:rPr>
                <w:noProof/>
                <w:webHidden/>
              </w:rPr>
              <w:instrText xml:space="preserve"> PAGEREF _Toc78537689 \h </w:instrText>
            </w:r>
            <w:r w:rsidR="00C46A7B" w:rsidRPr="0068543C">
              <w:rPr>
                <w:noProof/>
                <w:webHidden/>
              </w:rPr>
            </w:r>
            <w:r w:rsidR="00C46A7B" w:rsidRPr="0068543C">
              <w:rPr>
                <w:noProof/>
                <w:webHidden/>
              </w:rPr>
              <w:fldChar w:fldCharType="separate"/>
            </w:r>
            <w:r w:rsidR="00C46A7B" w:rsidRPr="0068543C">
              <w:rPr>
                <w:noProof/>
                <w:webHidden/>
              </w:rPr>
              <w:t>18</w:t>
            </w:r>
            <w:r w:rsidR="00C46A7B" w:rsidRPr="0068543C">
              <w:rPr>
                <w:noProof/>
                <w:webHidden/>
              </w:rPr>
              <w:fldChar w:fldCharType="end"/>
            </w:r>
          </w:hyperlink>
        </w:p>
        <w:p w14:paraId="2B98A4B1" w14:textId="3CC39C5C" w:rsidR="00170190" w:rsidRPr="00C46A7B" w:rsidRDefault="00942356">
          <w:pPr>
            <w:rPr>
              <w:rFonts w:ascii="Avenir Next LT Pro" w:hAnsi="Avenir Next LT Pro"/>
            </w:rPr>
          </w:pPr>
          <w:r w:rsidRPr="00C46A7B">
            <w:rPr>
              <w:rFonts w:ascii="Avenir Next LT Pro" w:hAnsi="Avenir Next LT Pro"/>
              <w:sz w:val="24"/>
              <w:szCs w:val="24"/>
            </w:rPr>
            <w:fldChar w:fldCharType="end"/>
          </w:r>
        </w:p>
      </w:sdtContent>
    </w:sdt>
    <w:p w14:paraId="52DA4283" w14:textId="77777777" w:rsidR="0033195A" w:rsidRPr="00C46A7B" w:rsidRDefault="0033195A">
      <w:pPr>
        <w:rPr>
          <w:rFonts w:ascii="Avenir Next LT Pro" w:hAnsi="Avenir Next LT Pro"/>
          <w:b/>
          <w:bCs/>
          <w:sz w:val="26"/>
          <w:szCs w:val="26"/>
        </w:rPr>
      </w:pPr>
      <w:r w:rsidRPr="00C46A7B">
        <w:rPr>
          <w:rFonts w:ascii="Avenir Next LT Pro" w:hAnsi="Avenir Next LT Pro"/>
        </w:rPr>
        <w:br w:type="page"/>
      </w:r>
    </w:p>
    <w:p w14:paraId="7A804A72" w14:textId="702D6A88" w:rsidR="00552F7C" w:rsidRPr="00C46A7B" w:rsidRDefault="00004120" w:rsidP="001C14C3">
      <w:pPr>
        <w:pStyle w:val="Ttulo1"/>
        <w:rPr>
          <w:rFonts w:ascii="Avenir Next LT Pro" w:hAnsi="Avenir Next LT Pro"/>
        </w:rPr>
      </w:pPr>
      <w:bookmarkStart w:id="3" w:name="_Toc78537664"/>
      <w:r w:rsidRPr="00C46A7B">
        <w:rPr>
          <w:rFonts w:ascii="Avenir Next LT Pro" w:hAnsi="Avenir Next LT Pro"/>
        </w:rPr>
        <w:lastRenderedPageBreak/>
        <w:t>PRESENTACIÓN</w:t>
      </w:r>
      <w:bookmarkEnd w:id="3"/>
    </w:p>
    <w:p w14:paraId="26B4F61F" w14:textId="77777777" w:rsidR="00552F7C" w:rsidRPr="00C46A7B" w:rsidRDefault="00552F7C" w:rsidP="001D6573">
      <w:pPr>
        <w:pStyle w:val="Textoindependiente"/>
        <w:rPr>
          <w:rFonts w:ascii="Avenir Next LT Pro" w:hAnsi="Avenir Next LT Pro"/>
        </w:rPr>
      </w:pPr>
    </w:p>
    <w:p w14:paraId="0752BCBC" w14:textId="77777777" w:rsidR="00552F7C" w:rsidRPr="00C46A7B" w:rsidRDefault="00004120" w:rsidP="001D6573">
      <w:pPr>
        <w:pStyle w:val="Textoindependiente"/>
        <w:rPr>
          <w:rFonts w:ascii="Avenir Next LT Pro" w:hAnsi="Avenir Next LT Pro"/>
        </w:rPr>
      </w:pPr>
      <w:r w:rsidRPr="00C46A7B">
        <w:rPr>
          <w:rFonts w:ascii="Avenir Next LT Pro" w:hAnsi="Avenir Next LT Pro"/>
        </w:rPr>
        <w:t>La Ley Orgánica de Educación (LOE) indica que los centros escolares deben incluir en su Proyecto Educativo un Plan de Convivencia, así como establecer las normas que garanticen su cumplimiento. Respecto a los alumnos, se ha de incluir un reglamento en el que se detallen aquellas normas de comportamiento que se deben respetar.</w:t>
      </w:r>
    </w:p>
    <w:p w14:paraId="0C1F37FD" w14:textId="77777777" w:rsidR="00552F7C" w:rsidRPr="00C46A7B" w:rsidRDefault="00552F7C" w:rsidP="001D6573">
      <w:pPr>
        <w:pStyle w:val="Textoindependiente"/>
        <w:rPr>
          <w:rFonts w:ascii="Avenir Next LT Pro" w:hAnsi="Avenir Next LT Pro"/>
        </w:rPr>
      </w:pPr>
    </w:p>
    <w:p w14:paraId="24B3A786" w14:textId="77777777" w:rsidR="00552F7C" w:rsidRPr="00C46A7B" w:rsidRDefault="00004120" w:rsidP="001D6573">
      <w:pPr>
        <w:pStyle w:val="Textoindependiente"/>
        <w:rPr>
          <w:rFonts w:ascii="Avenir Next LT Pro" w:hAnsi="Avenir Next LT Pro"/>
        </w:rPr>
      </w:pPr>
      <w:r w:rsidRPr="00C46A7B">
        <w:rPr>
          <w:rFonts w:ascii="Avenir Next LT Pro" w:hAnsi="Avenir Next LT Pro"/>
        </w:rPr>
        <w:t>La</w:t>
      </w:r>
      <w:r w:rsidRPr="00C46A7B">
        <w:rPr>
          <w:rFonts w:ascii="Avenir Next LT Pro" w:hAnsi="Avenir Next LT Pro"/>
          <w:spacing w:val="-6"/>
        </w:rPr>
        <w:t xml:space="preserve"> </w:t>
      </w:r>
      <w:r w:rsidRPr="00C46A7B">
        <w:rPr>
          <w:rFonts w:ascii="Avenir Next LT Pro" w:hAnsi="Avenir Next LT Pro"/>
        </w:rPr>
        <w:t>Consejería</w:t>
      </w:r>
      <w:r w:rsidRPr="00C46A7B">
        <w:rPr>
          <w:rFonts w:ascii="Avenir Next LT Pro" w:hAnsi="Avenir Next LT Pro"/>
          <w:spacing w:val="-5"/>
        </w:rPr>
        <w:t xml:space="preserve"> </w:t>
      </w:r>
      <w:r w:rsidRPr="00C46A7B">
        <w:rPr>
          <w:rFonts w:ascii="Avenir Next LT Pro" w:hAnsi="Avenir Next LT Pro"/>
        </w:rPr>
        <w:t>de</w:t>
      </w:r>
      <w:r w:rsidRPr="00C46A7B">
        <w:rPr>
          <w:rFonts w:ascii="Avenir Next LT Pro" w:hAnsi="Avenir Next LT Pro"/>
          <w:spacing w:val="-5"/>
        </w:rPr>
        <w:t xml:space="preserve"> </w:t>
      </w:r>
      <w:r w:rsidRPr="00C46A7B">
        <w:rPr>
          <w:rFonts w:ascii="Avenir Next LT Pro" w:hAnsi="Avenir Next LT Pro"/>
        </w:rPr>
        <w:t>Educación</w:t>
      </w:r>
      <w:r w:rsidRPr="00C46A7B">
        <w:rPr>
          <w:rFonts w:ascii="Avenir Next LT Pro" w:hAnsi="Avenir Next LT Pro"/>
          <w:spacing w:val="-5"/>
        </w:rPr>
        <w:t xml:space="preserve"> </w:t>
      </w:r>
      <w:r w:rsidRPr="00C46A7B">
        <w:rPr>
          <w:rFonts w:ascii="Avenir Next LT Pro" w:hAnsi="Avenir Next LT Pro"/>
        </w:rPr>
        <w:t>de</w:t>
      </w:r>
      <w:r w:rsidRPr="00C46A7B">
        <w:rPr>
          <w:rFonts w:ascii="Avenir Next LT Pro" w:hAnsi="Avenir Next LT Pro"/>
          <w:spacing w:val="-5"/>
        </w:rPr>
        <w:t xml:space="preserve"> </w:t>
      </w:r>
      <w:r w:rsidRPr="00C46A7B">
        <w:rPr>
          <w:rFonts w:ascii="Avenir Next LT Pro" w:hAnsi="Avenir Next LT Pro"/>
        </w:rPr>
        <w:t>la</w:t>
      </w:r>
      <w:r w:rsidRPr="00C46A7B">
        <w:rPr>
          <w:rFonts w:ascii="Avenir Next LT Pro" w:hAnsi="Avenir Next LT Pro"/>
          <w:spacing w:val="-5"/>
        </w:rPr>
        <w:t xml:space="preserve"> </w:t>
      </w:r>
      <w:r w:rsidRPr="00C46A7B">
        <w:rPr>
          <w:rFonts w:ascii="Avenir Next LT Pro" w:hAnsi="Avenir Next LT Pro"/>
        </w:rPr>
        <w:t>Comunidad</w:t>
      </w:r>
      <w:r w:rsidRPr="00C46A7B">
        <w:rPr>
          <w:rFonts w:ascii="Avenir Next LT Pro" w:hAnsi="Avenir Next LT Pro"/>
          <w:spacing w:val="-5"/>
        </w:rPr>
        <w:t xml:space="preserve"> </w:t>
      </w:r>
      <w:r w:rsidRPr="00C46A7B">
        <w:rPr>
          <w:rFonts w:ascii="Avenir Next LT Pro" w:hAnsi="Avenir Next LT Pro"/>
        </w:rPr>
        <w:t>de</w:t>
      </w:r>
      <w:r w:rsidRPr="00C46A7B">
        <w:rPr>
          <w:rFonts w:ascii="Avenir Next LT Pro" w:hAnsi="Avenir Next LT Pro"/>
          <w:spacing w:val="-7"/>
        </w:rPr>
        <w:t xml:space="preserve"> </w:t>
      </w:r>
      <w:r w:rsidRPr="00C46A7B">
        <w:rPr>
          <w:rFonts w:ascii="Avenir Next LT Pro" w:hAnsi="Avenir Next LT Pro"/>
        </w:rPr>
        <w:t>Madrid</w:t>
      </w:r>
      <w:r w:rsidRPr="00C46A7B">
        <w:rPr>
          <w:rFonts w:ascii="Avenir Next LT Pro" w:hAnsi="Avenir Next LT Pro"/>
          <w:spacing w:val="-4"/>
        </w:rPr>
        <w:t xml:space="preserve"> </w:t>
      </w:r>
      <w:r w:rsidRPr="00C46A7B">
        <w:rPr>
          <w:rFonts w:ascii="Avenir Next LT Pro" w:hAnsi="Avenir Next LT Pro"/>
        </w:rPr>
        <w:t>establece</w:t>
      </w:r>
      <w:r w:rsidRPr="00C46A7B">
        <w:rPr>
          <w:rFonts w:ascii="Avenir Next LT Pro" w:hAnsi="Avenir Next LT Pro"/>
          <w:spacing w:val="-6"/>
        </w:rPr>
        <w:t xml:space="preserve"> </w:t>
      </w:r>
      <w:r w:rsidRPr="00C46A7B">
        <w:rPr>
          <w:rFonts w:ascii="Avenir Next LT Pro" w:hAnsi="Avenir Next LT Pro"/>
        </w:rPr>
        <w:t>el</w:t>
      </w:r>
      <w:r w:rsidRPr="00C46A7B">
        <w:rPr>
          <w:rFonts w:ascii="Avenir Next LT Pro" w:hAnsi="Avenir Next LT Pro"/>
          <w:spacing w:val="-3"/>
        </w:rPr>
        <w:t xml:space="preserve"> </w:t>
      </w:r>
      <w:r w:rsidRPr="00C46A7B">
        <w:rPr>
          <w:rFonts w:ascii="Avenir Next LT Pro" w:hAnsi="Avenir Next LT Pro"/>
        </w:rPr>
        <w:t>marco</w:t>
      </w:r>
      <w:r w:rsidRPr="00C46A7B">
        <w:rPr>
          <w:rFonts w:ascii="Avenir Next LT Pro" w:hAnsi="Avenir Next LT Pro"/>
          <w:spacing w:val="-4"/>
        </w:rPr>
        <w:t xml:space="preserve"> </w:t>
      </w:r>
      <w:r w:rsidRPr="00C46A7B">
        <w:rPr>
          <w:rFonts w:ascii="Avenir Next LT Pro" w:hAnsi="Avenir Next LT Pro"/>
        </w:rPr>
        <w:t>regulador</w:t>
      </w:r>
      <w:r w:rsidRPr="00C46A7B">
        <w:rPr>
          <w:rFonts w:ascii="Avenir Next LT Pro" w:hAnsi="Avenir Next LT Pro"/>
          <w:spacing w:val="-6"/>
        </w:rPr>
        <w:t xml:space="preserve"> </w:t>
      </w:r>
      <w:r w:rsidRPr="00C46A7B">
        <w:rPr>
          <w:rFonts w:ascii="Avenir Next LT Pro" w:hAnsi="Avenir Next LT Pro"/>
        </w:rPr>
        <w:t>de la convivencia en los centros en el Decreto 32/2019 de 9 de abril, donde dice textualmente:</w:t>
      </w:r>
    </w:p>
    <w:p w14:paraId="1B2E8584" w14:textId="77777777" w:rsidR="00552F7C" w:rsidRPr="00C46A7B" w:rsidRDefault="00552F7C" w:rsidP="001D6573">
      <w:pPr>
        <w:pStyle w:val="Textoindependiente"/>
        <w:rPr>
          <w:rFonts w:ascii="Avenir Next LT Pro" w:hAnsi="Avenir Next LT Pro"/>
        </w:rPr>
      </w:pPr>
    </w:p>
    <w:p w14:paraId="62C4D784" w14:textId="77777777" w:rsidR="00552F7C" w:rsidRPr="00C46A7B" w:rsidRDefault="00004120" w:rsidP="001D6573">
      <w:pPr>
        <w:pStyle w:val="Textoindependiente"/>
        <w:rPr>
          <w:rFonts w:ascii="Avenir Next LT Pro" w:hAnsi="Avenir Next LT Pro"/>
        </w:rPr>
      </w:pPr>
      <w:r w:rsidRPr="00C46A7B">
        <w:rPr>
          <w:rFonts w:ascii="Avenir Next LT Pro" w:hAnsi="Avenir Next LT Pro"/>
        </w:rPr>
        <w:t>“El</w:t>
      </w:r>
      <w:r w:rsidRPr="00C46A7B">
        <w:rPr>
          <w:rFonts w:ascii="Avenir Next LT Pro" w:hAnsi="Avenir Next LT Pro"/>
          <w:spacing w:val="-12"/>
        </w:rPr>
        <w:t xml:space="preserve"> </w:t>
      </w:r>
      <w:r w:rsidRPr="00C46A7B">
        <w:rPr>
          <w:rFonts w:ascii="Avenir Next LT Pro" w:hAnsi="Avenir Next LT Pro"/>
        </w:rPr>
        <w:t>presente</w:t>
      </w:r>
      <w:r w:rsidRPr="00C46A7B">
        <w:rPr>
          <w:rFonts w:ascii="Avenir Next LT Pro" w:hAnsi="Avenir Next LT Pro"/>
          <w:spacing w:val="-13"/>
        </w:rPr>
        <w:t xml:space="preserve"> </w:t>
      </w:r>
      <w:r w:rsidRPr="00C46A7B">
        <w:rPr>
          <w:rFonts w:ascii="Avenir Next LT Pro" w:hAnsi="Avenir Next LT Pro"/>
        </w:rPr>
        <w:t>decreto</w:t>
      </w:r>
      <w:r w:rsidRPr="00C46A7B">
        <w:rPr>
          <w:rFonts w:ascii="Avenir Next LT Pro" w:hAnsi="Avenir Next LT Pro"/>
          <w:spacing w:val="-11"/>
        </w:rPr>
        <w:t xml:space="preserve"> </w:t>
      </w:r>
      <w:r w:rsidRPr="00C46A7B">
        <w:rPr>
          <w:rFonts w:ascii="Avenir Next LT Pro" w:hAnsi="Avenir Next LT Pro"/>
        </w:rPr>
        <w:t>tiene</w:t>
      </w:r>
      <w:r w:rsidRPr="00C46A7B">
        <w:rPr>
          <w:rFonts w:ascii="Avenir Next LT Pro" w:hAnsi="Avenir Next LT Pro"/>
          <w:spacing w:val="-11"/>
        </w:rPr>
        <w:t xml:space="preserve"> </w:t>
      </w:r>
      <w:r w:rsidRPr="00C46A7B">
        <w:rPr>
          <w:rFonts w:ascii="Avenir Next LT Pro" w:hAnsi="Avenir Next LT Pro"/>
        </w:rPr>
        <w:t>por</w:t>
      </w:r>
      <w:r w:rsidRPr="00C46A7B">
        <w:rPr>
          <w:rFonts w:ascii="Avenir Next LT Pro" w:hAnsi="Avenir Next LT Pro"/>
          <w:spacing w:val="-13"/>
        </w:rPr>
        <w:t xml:space="preserve"> </w:t>
      </w:r>
      <w:r w:rsidRPr="00C46A7B">
        <w:rPr>
          <w:rFonts w:ascii="Avenir Next LT Pro" w:hAnsi="Avenir Next LT Pro"/>
        </w:rPr>
        <w:t>objeto</w:t>
      </w:r>
      <w:r w:rsidRPr="00C46A7B">
        <w:rPr>
          <w:rFonts w:ascii="Avenir Next LT Pro" w:hAnsi="Avenir Next LT Pro"/>
          <w:spacing w:val="-11"/>
        </w:rPr>
        <w:t xml:space="preserve"> </w:t>
      </w:r>
      <w:r w:rsidRPr="00C46A7B">
        <w:rPr>
          <w:rFonts w:ascii="Avenir Next LT Pro" w:hAnsi="Avenir Next LT Pro"/>
        </w:rPr>
        <w:t>regular</w:t>
      </w:r>
      <w:r w:rsidRPr="00C46A7B">
        <w:rPr>
          <w:rFonts w:ascii="Avenir Next LT Pro" w:hAnsi="Avenir Next LT Pro"/>
          <w:spacing w:val="-13"/>
        </w:rPr>
        <w:t xml:space="preserve"> </w:t>
      </w:r>
      <w:r w:rsidRPr="00C46A7B">
        <w:rPr>
          <w:rFonts w:ascii="Avenir Next LT Pro" w:hAnsi="Avenir Next LT Pro"/>
        </w:rPr>
        <w:t>la</w:t>
      </w:r>
      <w:r w:rsidRPr="00C46A7B">
        <w:rPr>
          <w:rFonts w:ascii="Avenir Next LT Pro" w:hAnsi="Avenir Next LT Pro"/>
          <w:spacing w:val="-13"/>
        </w:rPr>
        <w:t xml:space="preserve"> </w:t>
      </w:r>
      <w:r w:rsidRPr="00C46A7B">
        <w:rPr>
          <w:rFonts w:ascii="Avenir Next LT Pro" w:hAnsi="Avenir Next LT Pro"/>
        </w:rPr>
        <w:t>convivencia</w:t>
      </w:r>
      <w:r w:rsidRPr="00C46A7B">
        <w:rPr>
          <w:rFonts w:ascii="Avenir Next LT Pro" w:hAnsi="Avenir Next LT Pro"/>
          <w:spacing w:val="-12"/>
        </w:rPr>
        <w:t xml:space="preserve"> </w:t>
      </w:r>
      <w:r w:rsidRPr="00C46A7B">
        <w:rPr>
          <w:rFonts w:ascii="Avenir Next LT Pro" w:hAnsi="Avenir Next LT Pro"/>
        </w:rPr>
        <w:t>escolar,</w:t>
      </w:r>
      <w:r w:rsidRPr="00C46A7B">
        <w:rPr>
          <w:rFonts w:ascii="Avenir Next LT Pro" w:hAnsi="Avenir Next LT Pro"/>
          <w:spacing w:val="-12"/>
        </w:rPr>
        <w:t xml:space="preserve"> </w:t>
      </w:r>
      <w:r w:rsidRPr="00C46A7B">
        <w:rPr>
          <w:rFonts w:ascii="Avenir Next LT Pro" w:hAnsi="Avenir Next LT Pro"/>
        </w:rPr>
        <w:t>concretar</w:t>
      </w:r>
      <w:r w:rsidRPr="00C46A7B">
        <w:rPr>
          <w:rFonts w:ascii="Avenir Next LT Pro" w:hAnsi="Avenir Next LT Pro"/>
          <w:spacing w:val="-13"/>
        </w:rPr>
        <w:t xml:space="preserve"> </w:t>
      </w:r>
      <w:r w:rsidRPr="00C46A7B">
        <w:rPr>
          <w:rFonts w:ascii="Avenir Next LT Pro" w:hAnsi="Avenir Next LT Pro"/>
        </w:rPr>
        <w:t>los derechos y deberes de los miembros de la comunidad educativa, así como establecer las normas y procedimientos para la resolución de los conflictos en</w:t>
      </w:r>
      <w:r w:rsidRPr="00C46A7B">
        <w:rPr>
          <w:rFonts w:ascii="Avenir Next LT Pro" w:hAnsi="Avenir Next LT Pro"/>
          <w:spacing w:val="-27"/>
        </w:rPr>
        <w:t xml:space="preserve"> </w:t>
      </w:r>
      <w:r w:rsidRPr="00C46A7B">
        <w:rPr>
          <w:rFonts w:ascii="Avenir Next LT Pro" w:hAnsi="Avenir Next LT Pro"/>
        </w:rPr>
        <w:t>el marco de la autonomía pedagógica de los</w:t>
      </w:r>
      <w:r w:rsidRPr="00C46A7B">
        <w:rPr>
          <w:rFonts w:ascii="Avenir Next LT Pro" w:hAnsi="Avenir Next LT Pro"/>
          <w:spacing w:val="-4"/>
        </w:rPr>
        <w:t xml:space="preserve"> </w:t>
      </w:r>
      <w:r w:rsidRPr="00C46A7B">
        <w:rPr>
          <w:rFonts w:ascii="Avenir Next LT Pro" w:hAnsi="Avenir Next LT Pro"/>
        </w:rPr>
        <w:t>centros.”</w:t>
      </w:r>
    </w:p>
    <w:p w14:paraId="348CD67E" w14:textId="77777777" w:rsidR="00552F7C" w:rsidRPr="00C46A7B" w:rsidRDefault="00552F7C" w:rsidP="001D6573">
      <w:pPr>
        <w:pStyle w:val="Textoindependiente"/>
        <w:rPr>
          <w:rFonts w:ascii="Avenir Next LT Pro" w:hAnsi="Avenir Next LT Pro"/>
        </w:rPr>
      </w:pPr>
    </w:p>
    <w:p w14:paraId="1A0D7D10" w14:textId="77777777" w:rsidR="00552F7C" w:rsidRPr="00C46A7B" w:rsidRDefault="00004120" w:rsidP="001D6573">
      <w:pPr>
        <w:pStyle w:val="Textoindependiente"/>
        <w:rPr>
          <w:rFonts w:ascii="Avenir Next LT Pro" w:hAnsi="Avenir Next LT Pro"/>
        </w:rPr>
      </w:pPr>
      <w:r w:rsidRPr="00C46A7B">
        <w:rPr>
          <w:rFonts w:ascii="Avenir Next LT Pro" w:hAnsi="Avenir Next LT Pro"/>
        </w:rPr>
        <w:t>La educación personalizada, que es una de las claves educativas de Tajamar, sólo es posible gracias a la cooperación armónica de padres, profesores y alumnos. Para ello es preciso que todos acepten las normas de convivencia establecidas y se comprometan a respetarlas para lograr el fin de Tajamar: la educación integral, en un clima de libertad y responsabilidad personales. Para mantener el ambiente de amistad, de libertad, de confianza</w:t>
      </w:r>
      <w:r w:rsidRPr="00C46A7B">
        <w:rPr>
          <w:rFonts w:ascii="Avenir Next LT Pro" w:hAnsi="Avenir Next LT Pro"/>
          <w:spacing w:val="-13"/>
        </w:rPr>
        <w:t xml:space="preserve"> </w:t>
      </w:r>
      <w:r w:rsidRPr="00C46A7B">
        <w:rPr>
          <w:rFonts w:ascii="Avenir Next LT Pro" w:hAnsi="Avenir Next LT Pro"/>
        </w:rPr>
        <w:t>y</w:t>
      </w:r>
      <w:r w:rsidRPr="00C46A7B">
        <w:rPr>
          <w:rFonts w:ascii="Avenir Next LT Pro" w:hAnsi="Avenir Next LT Pro"/>
          <w:spacing w:val="-18"/>
        </w:rPr>
        <w:t xml:space="preserve"> </w:t>
      </w:r>
      <w:r w:rsidRPr="00C46A7B">
        <w:rPr>
          <w:rFonts w:ascii="Avenir Next LT Pro" w:hAnsi="Avenir Next LT Pro"/>
        </w:rPr>
        <w:t>de</w:t>
      </w:r>
      <w:r w:rsidRPr="00C46A7B">
        <w:rPr>
          <w:rFonts w:ascii="Avenir Next LT Pro" w:hAnsi="Avenir Next LT Pro"/>
          <w:spacing w:val="-14"/>
        </w:rPr>
        <w:t xml:space="preserve"> </w:t>
      </w:r>
      <w:r w:rsidRPr="00C46A7B">
        <w:rPr>
          <w:rFonts w:ascii="Avenir Next LT Pro" w:hAnsi="Avenir Next LT Pro"/>
        </w:rPr>
        <w:t>cuidado</w:t>
      </w:r>
      <w:r w:rsidRPr="00C46A7B">
        <w:rPr>
          <w:rFonts w:ascii="Avenir Next LT Pro" w:hAnsi="Avenir Next LT Pro"/>
          <w:spacing w:val="-13"/>
        </w:rPr>
        <w:t xml:space="preserve"> </w:t>
      </w:r>
      <w:r w:rsidRPr="00C46A7B">
        <w:rPr>
          <w:rFonts w:ascii="Avenir Next LT Pro" w:hAnsi="Avenir Next LT Pro"/>
        </w:rPr>
        <w:t>de</w:t>
      </w:r>
      <w:r w:rsidRPr="00C46A7B">
        <w:rPr>
          <w:rFonts w:ascii="Avenir Next LT Pro" w:hAnsi="Avenir Next LT Pro"/>
          <w:spacing w:val="-13"/>
        </w:rPr>
        <w:t xml:space="preserve"> </w:t>
      </w:r>
      <w:r w:rsidRPr="00C46A7B">
        <w:rPr>
          <w:rFonts w:ascii="Avenir Next LT Pro" w:hAnsi="Avenir Next LT Pro"/>
        </w:rPr>
        <w:t>las</w:t>
      </w:r>
      <w:r w:rsidRPr="00C46A7B">
        <w:rPr>
          <w:rFonts w:ascii="Avenir Next LT Pro" w:hAnsi="Avenir Next LT Pro"/>
          <w:spacing w:val="-13"/>
        </w:rPr>
        <w:t xml:space="preserve"> </w:t>
      </w:r>
      <w:r w:rsidRPr="00C46A7B">
        <w:rPr>
          <w:rFonts w:ascii="Avenir Next LT Pro" w:hAnsi="Avenir Next LT Pro"/>
        </w:rPr>
        <w:t>cosas</w:t>
      </w:r>
      <w:r w:rsidRPr="00C46A7B">
        <w:rPr>
          <w:rFonts w:ascii="Avenir Next LT Pro" w:hAnsi="Avenir Next LT Pro"/>
          <w:spacing w:val="-13"/>
        </w:rPr>
        <w:t xml:space="preserve"> </w:t>
      </w:r>
      <w:r w:rsidRPr="00C46A7B">
        <w:rPr>
          <w:rFonts w:ascii="Avenir Next LT Pro" w:hAnsi="Avenir Next LT Pro"/>
        </w:rPr>
        <w:t>pequeñas</w:t>
      </w:r>
      <w:r w:rsidRPr="00C46A7B">
        <w:rPr>
          <w:rFonts w:ascii="Avenir Next LT Pro" w:hAnsi="Avenir Next LT Pro"/>
          <w:spacing w:val="-13"/>
        </w:rPr>
        <w:t xml:space="preserve"> </w:t>
      </w:r>
      <w:r w:rsidRPr="00C46A7B">
        <w:rPr>
          <w:rFonts w:ascii="Avenir Next LT Pro" w:hAnsi="Avenir Next LT Pro"/>
        </w:rPr>
        <w:t>que</w:t>
      </w:r>
      <w:r w:rsidRPr="00C46A7B">
        <w:rPr>
          <w:rFonts w:ascii="Avenir Next LT Pro" w:hAnsi="Avenir Next LT Pro"/>
          <w:spacing w:val="-15"/>
        </w:rPr>
        <w:t xml:space="preserve"> </w:t>
      </w:r>
      <w:r w:rsidRPr="00C46A7B">
        <w:rPr>
          <w:rFonts w:ascii="Avenir Next LT Pro" w:hAnsi="Avenir Next LT Pro"/>
        </w:rPr>
        <w:t>se</w:t>
      </w:r>
      <w:r w:rsidRPr="00C46A7B">
        <w:rPr>
          <w:rFonts w:ascii="Avenir Next LT Pro" w:hAnsi="Avenir Next LT Pro"/>
          <w:spacing w:val="-14"/>
        </w:rPr>
        <w:t xml:space="preserve"> </w:t>
      </w:r>
      <w:r w:rsidRPr="00C46A7B">
        <w:rPr>
          <w:rFonts w:ascii="Avenir Next LT Pro" w:hAnsi="Avenir Next LT Pro"/>
        </w:rPr>
        <w:t>vive</w:t>
      </w:r>
      <w:r w:rsidRPr="00C46A7B">
        <w:rPr>
          <w:rFonts w:ascii="Avenir Next LT Pro" w:hAnsi="Avenir Next LT Pro"/>
          <w:spacing w:val="-14"/>
        </w:rPr>
        <w:t xml:space="preserve"> </w:t>
      </w:r>
      <w:r w:rsidRPr="00C46A7B">
        <w:rPr>
          <w:rFonts w:ascii="Avenir Next LT Pro" w:hAnsi="Avenir Next LT Pro"/>
        </w:rPr>
        <w:t>en</w:t>
      </w:r>
      <w:r w:rsidRPr="00C46A7B">
        <w:rPr>
          <w:rFonts w:ascii="Avenir Next LT Pro" w:hAnsi="Avenir Next LT Pro"/>
          <w:spacing w:val="-13"/>
        </w:rPr>
        <w:t xml:space="preserve"> </w:t>
      </w:r>
      <w:r w:rsidRPr="00C46A7B">
        <w:rPr>
          <w:rFonts w:ascii="Avenir Next LT Pro" w:hAnsi="Avenir Next LT Pro"/>
        </w:rPr>
        <w:t>Tajamar,</w:t>
      </w:r>
      <w:r w:rsidRPr="00C46A7B">
        <w:rPr>
          <w:rFonts w:ascii="Avenir Next LT Pro" w:hAnsi="Avenir Next LT Pro"/>
          <w:spacing w:val="-14"/>
        </w:rPr>
        <w:t xml:space="preserve"> </w:t>
      </w:r>
      <w:r w:rsidRPr="00C46A7B">
        <w:rPr>
          <w:rFonts w:ascii="Avenir Next LT Pro" w:hAnsi="Avenir Next LT Pro"/>
        </w:rPr>
        <w:t>son</w:t>
      </w:r>
      <w:r w:rsidRPr="00C46A7B">
        <w:rPr>
          <w:rFonts w:ascii="Avenir Next LT Pro" w:hAnsi="Avenir Next LT Pro"/>
          <w:spacing w:val="-13"/>
        </w:rPr>
        <w:t xml:space="preserve"> </w:t>
      </w:r>
      <w:r w:rsidRPr="00C46A7B">
        <w:rPr>
          <w:rFonts w:ascii="Avenir Next LT Pro" w:hAnsi="Avenir Next LT Pro"/>
        </w:rPr>
        <w:t>imprescindibles la responsabilidad personal y el respeto debido a las personas y a las instalaciones en general.</w:t>
      </w:r>
    </w:p>
    <w:p w14:paraId="128387C3" w14:textId="77777777" w:rsidR="00552F7C" w:rsidRPr="00C46A7B" w:rsidRDefault="00552F7C" w:rsidP="001D6573">
      <w:pPr>
        <w:pStyle w:val="Textoindependiente"/>
        <w:rPr>
          <w:rFonts w:ascii="Avenir Next LT Pro" w:hAnsi="Avenir Next LT Pro"/>
        </w:rPr>
      </w:pPr>
    </w:p>
    <w:p w14:paraId="5AFBF91D" w14:textId="77777777" w:rsidR="00552F7C" w:rsidRPr="00C46A7B" w:rsidRDefault="00004120" w:rsidP="00BF41AB">
      <w:pPr>
        <w:pStyle w:val="Prrafodelista"/>
        <w:rPr>
          <w:rFonts w:ascii="Avenir Next LT Pro" w:hAnsi="Avenir Next LT Pro"/>
        </w:rPr>
      </w:pPr>
      <w:r w:rsidRPr="00C46A7B">
        <w:rPr>
          <w:rFonts w:ascii="Avenir Next LT Pro" w:hAnsi="Avenir Next LT Pro"/>
        </w:rPr>
        <w:t>A continuación, se expone el Plan de Convivencia, aprobado por el Consejo Escolar, que recoge todas las actividades y las Normas de Conducta que serán de obligado cumplimiento tanto dentro como fuera de las aulas.</w:t>
      </w:r>
    </w:p>
    <w:p w14:paraId="0F90ACFF" w14:textId="77777777" w:rsidR="00552F7C" w:rsidRPr="00C46A7B" w:rsidRDefault="00552F7C" w:rsidP="001D6573">
      <w:pPr>
        <w:pStyle w:val="Textoindependiente"/>
        <w:rPr>
          <w:rFonts w:ascii="Avenir Next LT Pro" w:hAnsi="Avenir Next LT Pro"/>
        </w:rPr>
      </w:pPr>
    </w:p>
    <w:p w14:paraId="3C4975D9" w14:textId="77777777" w:rsidR="00552F7C" w:rsidRPr="00C46A7B" w:rsidRDefault="00004120" w:rsidP="00BF41AB">
      <w:pPr>
        <w:pStyle w:val="Prrafodelista"/>
        <w:rPr>
          <w:rFonts w:ascii="Avenir Next LT Pro" w:hAnsi="Avenir Next LT Pro"/>
        </w:rPr>
      </w:pPr>
      <w:r w:rsidRPr="00C46A7B">
        <w:rPr>
          <w:rFonts w:ascii="Avenir Next LT Pro" w:hAnsi="Avenir Next LT Pro"/>
        </w:rPr>
        <w:t>El ámbito de aplicación se extiende también a los actos de alumnos realizados fuera del</w:t>
      </w:r>
      <w:r w:rsidRPr="00C46A7B">
        <w:rPr>
          <w:rFonts w:ascii="Avenir Next LT Pro" w:hAnsi="Avenir Next LT Pro"/>
          <w:spacing w:val="-4"/>
        </w:rPr>
        <w:t xml:space="preserve"> </w:t>
      </w:r>
      <w:r w:rsidRPr="00C46A7B">
        <w:rPr>
          <w:rFonts w:ascii="Avenir Next LT Pro" w:hAnsi="Avenir Next LT Pro"/>
        </w:rPr>
        <w:t>recinto</w:t>
      </w:r>
      <w:r w:rsidRPr="00C46A7B">
        <w:rPr>
          <w:rFonts w:ascii="Avenir Next LT Pro" w:hAnsi="Avenir Next LT Pro"/>
          <w:spacing w:val="-1"/>
        </w:rPr>
        <w:t xml:space="preserve"> </w:t>
      </w:r>
      <w:r w:rsidRPr="00C46A7B">
        <w:rPr>
          <w:rFonts w:ascii="Avenir Next LT Pro" w:hAnsi="Avenir Next LT Pro"/>
        </w:rPr>
        <w:t>escolar</w:t>
      </w:r>
      <w:r w:rsidRPr="00C46A7B">
        <w:rPr>
          <w:rFonts w:ascii="Avenir Next LT Pro" w:hAnsi="Avenir Next LT Pro"/>
          <w:spacing w:val="-3"/>
        </w:rPr>
        <w:t xml:space="preserve"> </w:t>
      </w:r>
      <w:r w:rsidRPr="00C46A7B">
        <w:rPr>
          <w:rFonts w:ascii="Avenir Next LT Pro" w:hAnsi="Avenir Next LT Pro"/>
        </w:rPr>
        <w:t>cuando</w:t>
      </w:r>
      <w:r w:rsidRPr="00C46A7B">
        <w:rPr>
          <w:rFonts w:ascii="Avenir Next LT Pro" w:hAnsi="Avenir Next LT Pro"/>
          <w:spacing w:val="-4"/>
        </w:rPr>
        <w:t xml:space="preserve"> </w:t>
      </w:r>
      <w:r w:rsidRPr="00C46A7B">
        <w:rPr>
          <w:rFonts w:ascii="Avenir Next LT Pro" w:hAnsi="Avenir Next LT Pro"/>
        </w:rPr>
        <w:t>tengan</w:t>
      </w:r>
      <w:r w:rsidRPr="00C46A7B">
        <w:rPr>
          <w:rFonts w:ascii="Avenir Next LT Pro" w:hAnsi="Avenir Next LT Pro"/>
          <w:spacing w:val="-4"/>
        </w:rPr>
        <w:t xml:space="preserve"> </w:t>
      </w:r>
      <w:r w:rsidRPr="00C46A7B">
        <w:rPr>
          <w:rFonts w:ascii="Avenir Next LT Pro" w:hAnsi="Avenir Next LT Pro"/>
        </w:rPr>
        <w:t>su</w:t>
      </w:r>
      <w:r w:rsidRPr="00C46A7B">
        <w:rPr>
          <w:rFonts w:ascii="Avenir Next LT Pro" w:hAnsi="Avenir Next LT Pro"/>
          <w:spacing w:val="-5"/>
        </w:rPr>
        <w:t xml:space="preserve"> </w:t>
      </w:r>
      <w:r w:rsidRPr="00C46A7B">
        <w:rPr>
          <w:rFonts w:ascii="Avenir Next LT Pro" w:hAnsi="Avenir Next LT Pro"/>
        </w:rPr>
        <w:t>origen</w:t>
      </w:r>
      <w:r w:rsidRPr="00C46A7B">
        <w:rPr>
          <w:rFonts w:ascii="Avenir Next LT Pro" w:hAnsi="Avenir Next LT Pro"/>
          <w:spacing w:val="-1"/>
        </w:rPr>
        <w:t xml:space="preserve"> </w:t>
      </w:r>
      <w:r w:rsidRPr="00C46A7B">
        <w:rPr>
          <w:rFonts w:ascii="Avenir Next LT Pro" w:hAnsi="Avenir Next LT Pro"/>
        </w:rPr>
        <w:t>o</w:t>
      </w:r>
      <w:r w:rsidRPr="00C46A7B">
        <w:rPr>
          <w:rFonts w:ascii="Avenir Next LT Pro" w:hAnsi="Avenir Next LT Pro"/>
          <w:spacing w:val="-5"/>
        </w:rPr>
        <w:t xml:space="preserve"> </w:t>
      </w:r>
      <w:r w:rsidRPr="00C46A7B">
        <w:rPr>
          <w:rFonts w:ascii="Avenir Next LT Pro" w:hAnsi="Avenir Next LT Pro"/>
        </w:rPr>
        <w:t>estén</w:t>
      </w:r>
      <w:r w:rsidRPr="00C46A7B">
        <w:rPr>
          <w:rFonts w:ascii="Avenir Next LT Pro" w:hAnsi="Avenir Next LT Pro"/>
          <w:spacing w:val="-4"/>
        </w:rPr>
        <w:t xml:space="preserve"> </w:t>
      </w:r>
      <w:r w:rsidRPr="00C46A7B">
        <w:rPr>
          <w:rFonts w:ascii="Avenir Next LT Pro" w:hAnsi="Avenir Next LT Pro"/>
        </w:rPr>
        <w:t>directamente</w:t>
      </w:r>
      <w:r w:rsidRPr="00C46A7B">
        <w:rPr>
          <w:rFonts w:ascii="Avenir Next LT Pro" w:hAnsi="Avenir Next LT Pro"/>
          <w:spacing w:val="-5"/>
        </w:rPr>
        <w:t xml:space="preserve"> </w:t>
      </w:r>
      <w:r w:rsidRPr="00C46A7B">
        <w:rPr>
          <w:rFonts w:ascii="Avenir Next LT Pro" w:hAnsi="Avenir Next LT Pro"/>
        </w:rPr>
        <w:t>relacionados</w:t>
      </w:r>
      <w:r w:rsidRPr="00C46A7B">
        <w:rPr>
          <w:rFonts w:ascii="Avenir Next LT Pro" w:hAnsi="Avenir Next LT Pro"/>
          <w:spacing w:val="-5"/>
        </w:rPr>
        <w:t xml:space="preserve"> </w:t>
      </w:r>
      <w:r w:rsidRPr="00C46A7B">
        <w:rPr>
          <w:rFonts w:ascii="Avenir Next LT Pro" w:hAnsi="Avenir Next LT Pro"/>
        </w:rPr>
        <w:t>con</w:t>
      </w:r>
      <w:r w:rsidRPr="00C46A7B">
        <w:rPr>
          <w:rFonts w:ascii="Avenir Next LT Pro" w:hAnsi="Avenir Next LT Pro"/>
          <w:spacing w:val="-4"/>
        </w:rPr>
        <w:t xml:space="preserve"> </w:t>
      </w:r>
      <w:r w:rsidRPr="00C46A7B">
        <w:rPr>
          <w:rFonts w:ascii="Avenir Next LT Pro" w:hAnsi="Avenir Next LT Pro"/>
        </w:rPr>
        <w:t>la actividad escolar o afecten a los miembros de la comunidad</w:t>
      </w:r>
      <w:r w:rsidRPr="00C46A7B">
        <w:rPr>
          <w:rFonts w:ascii="Avenir Next LT Pro" w:hAnsi="Avenir Next LT Pro"/>
          <w:spacing w:val="-8"/>
        </w:rPr>
        <w:t xml:space="preserve"> </w:t>
      </w:r>
      <w:r w:rsidRPr="00C46A7B">
        <w:rPr>
          <w:rFonts w:ascii="Avenir Next LT Pro" w:hAnsi="Avenir Next LT Pro"/>
        </w:rPr>
        <w:t>educativa.</w:t>
      </w:r>
    </w:p>
    <w:p w14:paraId="693ADD0C" w14:textId="77777777" w:rsidR="00552F7C" w:rsidRPr="00C46A7B" w:rsidRDefault="00552F7C" w:rsidP="001D6573">
      <w:pPr>
        <w:pStyle w:val="Textoindependiente"/>
        <w:rPr>
          <w:rFonts w:ascii="Avenir Next LT Pro" w:hAnsi="Avenir Next LT Pro"/>
        </w:rPr>
      </w:pPr>
    </w:p>
    <w:p w14:paraId="123EFFB0" w14:textId="77777777" w:rsidR="00552F7C" w:rsidRPr="00C46A7B" w:rsidRDefault="00004120" w:rsidP="00BF41AB">
      <w:pPr>
        <w:pStyle w:val="Prrafodelista"/>
        <w:rPr>
          <w:rFonts w:ascii="Avenir Next LT Pro" w:hAnsi="Avenir Next LT Pro"/>
        </w:rPr>
      </w:pPr>
      <w:r w:rsidRPr="00C46A7B">
        <w:rPr>
          <w:rFonts w:ascii="Avenir Next LT Pro" w:hAnsi="Avenir Next LT Pro"/>
        </w:rPr>
        <w:t>La Comunidad Educativa de Tajamar conocerán estas</w:t>
      </w:r>
      <w:r w:rsidRPr="00C46A7B">
        <w:rPr>
          <w:rFonts w:ascii="Avenir Next LT Pro" w:hAnsi="Avenir Next LT Pro"/>
          <w:spacing w:val="-3"/>
        </w:rPr>
        <w:t xml:space="preserve"> </w:t>
      </w:r>
      <w:r w:rsidRPr="00C46A7B">
        <w:rPr>
          <w:rFonts w:ascii="Avenir Next LT Pro" w:hAnsi="Avenir Next LT Pro"/>
        </w:rPr>
        <w:t>indicaciones.</w:t>
      </w:r>
    </w:p>
    <w:p w14:paraId="15E3ACC0" w14:textId="77777777" w:rsidR="00552F7C" w:rsidRPr="00C46A7B" w:rsidRDefault="00552F7C" w:rsidP="001D6573">
      <w:pPr>
        <w:pStyle w:val="Textoindependiente"/>
        <w:rPr>
          <w:rFonts w:ascii="Avenir Next LT Pro" w:hAnsi="Avenir Next LT Pro"/>
        </w:rPr>
      </w:pPr>
    </w:p>
    <w:p w14:paraId="5A6702DD" w14:textId="77777777" w:rsidR="00552F7C" w:rsidRPr="00C46A7B" w:rsidRDefault="00004120" w:rsidP="00BF41AB">
      <w:pPr>
        <w:pStyle w:val="Prrafodelista"/>
        <w:rPr>
          <w:rFonts w:ascii="Avenir Next LT Pro" w:hAnsi="Avenir Next LT Pro"/>
        </w:rPr>
      </w:pPr>
      <w:r w:rsidRPr="00C46A7B">
        <w:rPr>
          <w:rFonts w:ascii="Avenir Next LT Pro" w:hAnsi="Avenir Next LT Pro"/>
        </w:rPr>
        <w:t>En</w:t>
      </w:r>
      <w:r w:rsidRPr="00C46A7B">
        <w:rPr>
          <w:rFonts w:ascii="Avenir Next LT Pro" w:hAnsi="Avenir Next LT Pro"/>
          <w:spacing w:val="-5"/>
        </w:rPr>
        <w:t xml:space="preserve"> </w:t>
      </w:r>
      <w:r w:rsidRPr="00C46A7B">
        <w:rPr>
          <w:rFonts w:ascii="Avenir Next LT Pro" w:hAnsi="Avenir Next LT Pro"/>
        </w:rPr>
        <w:t>todo</w:t>
      </w:r>
      <w:r w:rsidRPr="00C46A7B">
        <w:rPr>
          <w:rFonts w:ascii="Avenir Next LT Pro" w:hAnsi="Avenir Next LT Pro"/>
          <w:spacing w:val="-4"/>
        </w:rPr>
        <w:t xml:space="preserve"> </w:t>
      </w:r>
      <w:r w:rsidRPr="00C46A7B">
        <w:rPr>
          <w:rFonts w:ascii="Avenir Next LT Pro" w:hAnsi="Avenir Next LT Pro"/>
        </w:rPr>
        <w:t>momento</w:t>
      </w:r>
      <w:r w:rsidRPr="00C46A7B">
        <w:rPr>
          <w:rFonts w:ascii="Avenir Next LT Pro" w:hAnsi="Avenir Next LT Pro"/>
          <w:spacing w:val="-4"/>
        </w:rPr>
        <w:t xml:space="preserve"> </w:t>
      </w:r>
      <w:r w:rsidRPr="00C46A7B">
        <w:rPr>
          <w:rFonts w:ascii="Avenir Next LT Pro" w:hAnsi="Avenir Next LT Pro"/>
        </w:rPr>
        <w:t>se</w:t>
      </w:r>
      <w:r w:rsidRPr="00C46A7B">
        <w:rPr>
          <w:rFonts w:ascii="Avenir Next LT Pro" w:hAnsi="Avenir Next LT Pro"/>
          <w:spacing w:val="-5"/>
        </w:rPr>
        <w:t xml:space="preserve"> </w:t>
      </w:r>
      <w:r w:rsidRPr="00C46A7B">
        <w:rPr>
          <w:rFonts w:ascii="Avenir Next LT Pro" w:hAnsi="Avenir Next LT Pro"/>
        </w:rPr>
        <w:t>garantizará</w:t>
      </w:r>
      <w:r w:rsidRPr="00C46A7B">
        <w:rPr>
          <w:rFonts w:ascii="Avenir Next LT Pro" w:hAnsi="Avenir Next LT Pro"/>
          <w:spacing w:val="-5"/>
        </w:rPr>
        <w:t xml:space="preserve"> </w:t>
      </w:r>
      <w:r w:rsidRPr="00C46A7B">
        <w:rPr>
          <w:rFonts w:ascii="Avenir Next LT Pro" w:hAnsi="Avenir Next LT Pro"/>
        </w:rPr>
        <w:t>la</w:t>
      </w:r>
      <w:r w:rsidRPr="00C46A7B">
        <w:rPr>
          <w:rFonts w:ascii="Avenir Next LT Pro" w:hAnsi="Avenir Next LT Pro"/>
          <w:spacing w:val="-5"/>
        </w:rPr>
        <w:t xml:space="preserve"> </w:t>
      </w:r>
      <w:r w:rsidRPr="00C46A7B">
        <w:rPr>
          <w:rFonts w:ascii="Avenir Next LT Pro" w:hAnsi="Avenir Next LT Pro"/>
        </w:rPr>
        <w:t>seguridad</w:t>
      </w:r>
      <w:r w:rsidRPr="00C46A7B">
        <w:rPr>
          <w:rFonts w:ascii="Avenir Next LT Pro" w:hAnsi="Avenir Next LT Pro"/>
          <w:spacing w:val="-4"/>
        </w:rPr>
        <w:t xml:space="preserve"> </w:t>
      </w:r>
      <w:r w:rsidRPr="00C46A7B">
        <w:rPr>
          <w:rFonts w:ascii="Avenir Next LT Pro" w:hAnsi="Avenir Next LT Pro"/>
        </w:rPr>
        <w:t>de</w:t>
      </w:r>
      <w:r w:rsidRPr="00C46A7B">
        <w:rPr>
          <w:rFonts w:ascii="Avenir Next LT Pro" w:hAnsi="Avenir Next LT Pro"/>
          <w:spacing w:val="-5"/>
        </w:rPr>
        <w:t xml:space="preserve"> </w:t>
      </w:r>
      <w:r w:rsidRPr="00C46A7B">
        <w:rPr>
          <w:rFonts w:ascii="Avenir Next LT Pro" w:hAnsi="Avenir Next LT Pro"/>
        </w:rPr>
        <w:t>los</w:t>
      </w:r>
      <w:r w:rsidRPr="00C46A7B">
        <w:rPr>
          <w:rFonts w:ascii="Avenir Next LT Pro" w:hAnsi="Avenir Next LT Pro"/>
          <w:spacing w:val="-4"/>
        </w:rPr>
        <w:t xml:space="preserve"> </w:t>
      </w:r>
      <w:r w:rsidRPr="00C46A7B">
        <w:rPr>
          <w:rFonts w:ascii="Avenir Next LT Pro" w:hAnsi="Avenir Next LT Pro"/>
        </w:rPr>
        <w:t>alumnos,</w:t>
      </w:r>
      <w:r w:rsidRPr="00C46A7B">
        <w:rPr>
          <w:rFonts w:ascii="Avenir Next LT Pro" w:hAnsi="Avenir Next LT Pro"/>
          <w:spacing w:val="-1"/>
        </w:rPr>
        <w:t xml:space="preserve"> </w:t>
      </w:r>
      <w:r w:rsidRPr="00C46A7B">
        <w:rPr>
          <w:rFonts w:ascii="Avenir Next LT Pro" w:hAnsi="Avenir Next LT Pro"/>
        </w:rPr>
        <w:t>y</w:t>
      </w:r>
      <w:r w:rsidRPr="00C46A7B">
        <w:rPr>
          <w:rFonts w:ascii="Avenir Next LT Pro" w:hAnsi="Avenir Next LT Pro"/>
          <w:spacing w:val="-11"/>
        </w:rPr>
        <w:t xml:space="preserve"> </w:t>
      </w:r>
      <w:r w:rsidRPr="00C46A7B">
        <w:rPr>
          <w:rFonts w:ascii="Avenir Next LT Pro" w:hAnsi="Avenir Next LT Pro"/>
        </w:rPr>
        <w:t>se</w:t>
      </w:r>
      <w:r w:rsidRPr="00C46A7B">
        <w:rPr>
          <w:rFonts w:ascii="Avenir Next LT Pro" w:hAnsi="Avenir Next LT Pro"/>
          <w:spacing w:val="-5"/>
        </w:rPr>
        <w:t xml:space="preserve"> </w:t>
      </w:r>
      <w:r w:rsidRPr="00C46A7B">
        <w:rPr>
          <w:rFonts w:ascii="Avenir Next LT Pro" w:hAnsi="Avenir Next LT Pro"/>
        </w:rPr>
        <w:t>evitará</w:t>
      </w:r>
      <w:r w:rsidRPr="00C46A7B">
        <w:rPr>
          <w:rFonts w:ascii="Avenir Next LT Pro" w:hAnsi="Avenir Next LT Pro"/>
          <w:spacing w:val="-5"/>
        </w:rPr>
        <w:t xml:space="preserve"> </w:t>
      </w:r>
      <w:r w:rsidRPr="00C46A7B">
        <w:rPr>
          <w:rFonts w:ascii="Avenir Next LT Pro" w:hAnsi="Avenir Next LT Pro"/>
        </w:rPr>
        <w:t>cualquier situación que pueda considerarse</w:t>
      </w:r>
      <w:r w:rsidRPr="00C46A7B">
        <w:rPr>
          <w:rFonts w:ascii="Avenir Next LT Pro" w:hAnsi="Avenir Next LT Pro"/>
          <w:spacing w:val="-2"/>
        </w:rPr>
        <w:t xml:space="preserve"> </w:t>
      </w:r>
      <w:r w:rsidRPr="00C46A7B">
        <w:rPr>
          <w:rFonts w:ascii="Avenir Next LT Pro" w:hAnsi="Avenir Next LT Pro"/>
        </w:rPr>
        <w:t>imprudente.</w:t>
      </w:r>
    </w:p>
    <w:p w14:paraId="3CE5AC35" w14:textId="77777777" w:rsidR="00552F7C" w:rsidRPr="00C46A7B" w:rsidRDefault="00552F7C" w:rsidP="001D6573">
      <w:pPr>
        <w:pStyle w:val="Textoindependiente"/>
        <w:rPr>
          <w:rFonts w:ascii="Avenir Next LT Pro" w:hAnsi="Avenir Next LT Pro"/>
        </w:rPr>
      </w:pPr>
    </w:p>
    <w:p w14:paraId="520C3183" w14:textId="3D7120F6" w:rsidR="00552F7C" w:rsidRPr="00C46A7B" w:rsidRDefault="00B25B2B" w:rsidP="001D6573">
      <w:pPr>
        <w:pStyle w:val="Textoindependiente"/>
        <w:rPr>
          <w:rFonts w:ascii="Avenir Next LT Pro" w:hAnsi="Avenir Next LT Pro"/>
        </w:rPr>
      </w:pPr>
      <w:r>
        <w:rPr>
          <w:rFonts w:ascii="Avenir Next LT Pro" w:hAnsi="Avenir Next LT Pro"/>
        </w:rPr>
        <w:t>El Comité Ejecutivo</w:t>
      </w:r>
      <w:r w:rsidR="00004120" w:rsidRPr="00C46A7B">
        <w:rPr>
          <w:rFonts w:ascii="Avenir Next LT Pro" w:hAnsi="Avenir Next LT Pro"/>
          <w:spacing w:val="-4"/>
        </w:rPr>
        <w:t xml:space="preserve"> </w:t>
      </w:r>
      <w:r w:rsidR="00004120" w:rsidRPr="00C46A7B">
        <w:rPr>
          <w:rFonts w:ascii="Avenir Next LT Pro" w:hAnsi="Avenir Next LT Pro"/>
        </w:rPr>
        <w:t>velará</w:t>
      </w:r>
      <w:r w:rsidR="00004120" w:rsidRPr="00C46A7B">
        <w:rPr>
          <w:rFonts w:ascii="Avenir Next LT Pro" w:hAnsi="Avenir Next LT Pro"/>
          <w:spacing w:val="-5"/>
        </w:rPr>
        <w:t xml:space="preserve"> </w:t>
      </w:r>
      <w:r w:rsidR="00004120" w:rsidRPr="00C46A7B">
        <w:rPr>
          <w:rFonts w:ascii="Avenir Next LT Pro" w:hAnsi="Avenir Next LT Pro"/>
        </w:rPr>
        <w:t>para</w:t>
      </w:r>
      <w:r w:rsidR="00004120" w:rsidRPr="00C46A7B">
        <w:rPr>
          <w:rFonts w:ascii="Avenir Next LT Pro" w:hAnsi="Avenir Next LT Pro"/>
          <w:spacing w:val="-5"/>
        </w:rPr>
        <w:t xml:space="preserve"> </w:t>
      </w:r>
      <w:r w:rsidR="00004120" w:rsidRPr="00C46A7B">
        <w:rPr>
          <w:rFonts w:ascii="Avenir Next LT Pro" w:hAnsi="Avenir Next LT Pro"/>
        </w:rPr>
        <w:t>que</w:t>
      </w:r>
      <w:r w:rsidR="00004120" w:rsidRPr="00C46A7B">
        <w:rPr>
          <w:rFonts w:ascii="Avenir Next LT Pro" w:hAnsi="Avenir Next LT Pro"/>
          <w:spacing w:val="-5"/>
        </w:rPr>
        <w:t xml:space="preserve"> </w:t>
      </w:r>
      <w:r w:rsidR="00004120" w:rsidRPr="00C46A7B">
        <w:rPr>
          <w:rFonts w:ascii="Avenir Next LT Pro" w:hAnsi="Avenir Next LT Pro"/>
        </w:rPr>
        <w:t>en</w:t>
      </w:r>
      <w:r w:rsidR="00004120" w:rsidRPr="00C46A7B">
        <w:rPr>
          <w:rFonts w:ascii="Avenir Next LT Pro" w:hAnsi="Avenir Next LT Pro"/>
          <w:spacing w:val="-1"/>
        </w:rPr>
        <w:t xml:space="preserve"> </w:t>
      </w:r>
      <w:r w:rsidR="00004120" w:rsidRPr="00C46A7B">
        <w:rPr>
          <w:rFonts w:ascii="Avenir Next LT Pro" w:hAnsi="Avenir Next LT Pro"/>
        </w:rPr>
        <w:t>el</w:t>
      </w:r>
      <w:r w:rsidR="00004120" w:rsidRPr="00C46A7B">
        <w:rPr>
          <w:rFonts w:ascii="Avenir Next LT Pro" w:hAnsi="Avenir Next LT Pro"/>
          <w:spacing w:val="-3"/>
        </w:rPr>
        <w:t xml:space="preserve"> </w:t>
      </w:r>
      <w:r w:rsidR="00004120" w:rsidRPr="00C46A7B">
        <w:rPr>
          <w:rFonts w:ascii="Avenir Next LT Pro" w:hAnsi="Avenir Next LT Pro"/>
        </w:rPr>
        <w:t>colegio</w:t>
      </w:r>
      <w:r w:rsidR="00004120" w:rsidRPr="00C46A7B">
        <w:rPr>
          <w:rFonts w:ascii="Avenir Next LT Pro" w:hAnsi="Avenir Next LT Pro"/>
          <w:spacing w:val="-1"/>
        </w:rPr>
        <w:t xml:space="preserve"> </w:t>
      </w:r>
      <w:r w:rsidR="00004120" w:rsidRPr="00C46A7B">
        <w:rPr>
          <w:rFonts w:ascii="Avenir Next LT Pro" w:hAnsi="Avenir Next LT Pro"/>
        </w:rPr>
        <w:t>se</w:t>
      </w:r>
      <w:r w:rsidR="00004120" w:rsidRPr="00C46A7B">
        <w:rPr>
          <w:rFonts w:ascii="Avenir Next LT Pro" w:hAnsi="Avenir Next LT Pro"/>
          <w:spacing w:val="-5"/>
        </w:rPr>
        <w:t xml:space="preserve"> </w:t>
      </w:r>
      <w:r w:rsidR="00004120" w:rsidRPr="00C46A7B">
        <w:rPr>
          <w:rFonts w:ascii="Avenir Next LT Pro" w:hAnsi="Avenir Next LT Pro"/>
        </w:rPr>
        <w:t>conozcan</w:t>
      </w:r>
      <w:r w:rsidR="00004120" w:rsidRPr="00C46A7B">
        <w:rPr>
          <w:rFonts w:ascii="Avenir Next LT Pro" w:hAnsi="Avenir Next LT Pro"/>
          <w:spacing w:val="1"/>
        </w:rPr>
        <w:t xml:space="preserve"> </w:t>
      </w:r>
      <w:r w:rsidR="00004120" w:rsidRPr="00C46A7B">
        <w:rPr>
          <w:rFonts w:ascii="Avenir Next LT Pro" w:hAnsi="Avenir Next LT Pro"/>
        </w:rPr>
        <w:t>y</w:t>
      </w:r>
      <w:r w:rsidR="00004120" w:rsidRPr="00C46A7B">
        <w:rPr>
          <w:rFonts w:ascii="Avenir Next LT Pro" w:hAnsi="Avenir Next LT Pro"/>
          <w:spacing w:val="-6"/>
        </w:rPr>
        <w:t xml:space="preserve"> </w:t>
      </w:r>
      <w:r w:rsidR="00004120" w:rsidRPr="00C46A7B">
        <w:rPr>
          <w:rFonts w:ascii="Avenir Next LT Pro" w:hAnsi="Avenir Next LT Pro"/>
        </w:rPr>
        <w:t>respeten</w:t>
      </w:r>
      <w:r w:rsidR="00004120" w:rsidRPr="00C46A7B">
        <w:rPr>
          <w:rFonts w:ascii="Avenir Next LT Pro" w:hAnsi="Avenir Next LT Pro"/>
          <w:spacing w:val="-4"/>
        </w:rPr>
        <w:t xml:space="preserve"> </w:t>
      </w:r>
      <w:r w:rsidR="00004120" w:rsidRPr="00C46A7B">
        <w:rPr>
          <w:rFonts w:ascii="Avenir Next LT Pro" w:hAnsi="Avenir Next LT Pro"/>
        </w:rPr>
        <w:t>estas</w:t>
      </w:r>
      <w:r w:rsidR="00004120" w:rsidRPr="00C46A7B">
        <w:rPr>
          <w:rFonts w:ascii="Avenir Next LT Pro" w:hAnsi="Avenir Next LT Pro"/>
          <w:spacing w:val="-4"/>
        </w:rPr>
        <w:t xml:space="preserve"> </w:t>
      </w:r>
      <w:r w:rsidR="00004120" w:rsidRPr="00C46A7B">
        <w:rPr>
          <w:rFonts w:ascii="Avenir Next LT Pro" w:hAnsi="Avenir Next LT Pro"/>
        </w:rPr>
        <w:t>medidas de prudencia</w:t>
      </w:r>
      <w:r w:rsidR="00004120" w:rsidRPr="00C46A7B">
        <w:rPr>
          <w:rFonts w:ascii="Avenir Next LT Pro" w:hAnsi="Avenir Next LT Pro"/>
          <w:spacing w:val="-3"/>
        </w:rPr>
        <w:t xml:space="preserve"> </w:t>
      </w:r>
      <w:r w:rsidR="00004120" w:rsidRPr="00C46A7B">
        <w:rPr>
          <w:rFonts w:ascii="Avenir Next LT Pro" w:hAnsi="Avenir Next LT Pro"/>
        </w:rPr>
        <w:t>necesarias.</w:t>
      </w:r>
    </w:p>
    <w:p w14:paraId="38D45AA3" w14:textId="77777777" w:rsidR="00552F7C" w:rsidRPr="00C46A7B" w:rsidRDefault="00552F7C">
      <w:pPr>
        <w:spacing w:line="276" w:lineRule="auto"/>
        <w:jc w:val="both"/>
        <w:rPr>
          <w:rFonts w:ascii="Avenir Next LT Pro" w:hAnsi="Avenir Next LT Pro"/>
        </w:rPr>
        <w:sectPr w:rsidR="00552F7C" w:rsidRPr="00C46A7B">
          <w:headerReference w:type="default" r:id="rId11"/>
          <w:footerReference w:type="default" r:id="rId12"/>
          <w:pgSz w:w="11910" w:h="16840"/>
          <w:pgMar w:top="1580" w:right="1440" w:bottom="1140" w:left="1580" w:header="0" w:footer="874" w:gutter="0"/>
          <w:cols w:space="720"/>
        </w:sectPr>
      </w:pPr>
    </w:p>
    <w:p w14:paraId="45A5F635" w14:textId="59992E2F" w:rsidR="00552F7C" w:rsidRPr="00C46A7B" w:rsidRDefault="00004120" w:rsidP="003D11E0">
      <w:pPr>
        <w:pStyle w:val="Ttulo2"/>
        <w:rPr>
          <w:rFonts w:ascii="Avenir Next LT Pro" w:hAnsi="Avenir Next LT Pro"/>
        </w:rPr>
      </w:pPr>
      <w:bookmarkStart w:id="4" w:name="I._ACTITUDES_QUE_FAVORECEN_LA_CONVIVENCI"/>
      <w:bookmarkStart w:id="5" w:name="_Toc78537665"/>
      <w:bookmarkEnd w:id="4"/>
      <w:r w:rsidRPr="00C46A7B">
        <w:rPr>
          <w:rFonts w:ascii="Avenir Next LT Pro" w:hAnsi="Avenir Next LT Pro"/>
        </w:rPr>
        <w:lastRenderedPageBreak/>
        <w:t>ACTITUDES QUE FAVORECEN LA CONVIVENCIA (*)</w:t>
      </w:r>
      <w:bookmarkEnd w:id="5"/>
    </w:p>
    <w:p w14:paraId="0AE324AD" w14:textId="77777777" w:rsidR="00552F7C" w:rsidRPr="00C46A7B" w:rsidRDefault="00552F7C" w:rsidP="001D6573">
      <w:pPr>
        <w:pStyle w:val="Textoindependiente"/>
        <w:rPr>
          <w:rFonts w:ascii="Avenir Next LT Pro" w:hAnsi="Avenir Next LT Pro"/>
        </w:rPr>
      </w:pPr>
    </w:p>
    <w:p w14:paraId="4702B705" w14:textId="38FD5E11" w:rsidR="00552F7C" w:rsidRPr="00C46A7B" w:rsidRDefault="00004120" w:rsidP="00CA615B">
      <w:pPr>
        <w:pStyle w:val="Prrafodelista"/>
        <w:numPr>
          <w:ilvl w:val="0"/>
          <w:numId w:val="7"/>
        </w:numPr>
        <w:rPr>
          <w:rFonts w:ascii="Avenir Next LT Pro" w:hAnsi="Avenir Next LT Pro"/>
        </w:rPr>
      </w:pPr>
      <w:r w:rsidRPr="00C46A7B">
        <w:rPr>
          <w:rFonts w:ascii="Avenir Next LT Pro" w:hAnsi="Avenir Next LT Pro"/>
        </w:rPr>
        <w:t>La asistencia y la puntualidad como adecuada manifestación de responsabilidad en el trabajo</w:t>
      </w:r>
      <w:r w:rsidRPr="00C46A7B">
        <w:rPr>
          <w:rFonts w:ascii="Avenir Next LT Pro" w:hAnsi="Avenir Next LT Pro"/>
          <w:spacing w:val="-1"/>
        </w:rPr>
        <w:t xml:space="preserve"> </w:t>
      </w:r>
      <w:r w:rsidRPr="00C46A7B">
        <w:rPr>
          <w:rFonts w:ascii="Avenir Next LT Pro" w:hAnsi="Avenir Next LT Pro"/>
        </w:rPr>
        <w:t>personal:</w:t>
      </w:r>
    </w:p>
    <w:p w14:paraId="4E34212B" w14:textId="77777777" w:rsidR="00552F7C" w:rsidRPr="00C46A7B" w:rsidRDefault="00552F7C" w:rsidP="001D6573">
      <w:pPr>
        <w:pStyle w:val="Textoindependiente"/>
        <w:rPr>
          <w:rFonts w:ascii="Avenir Next LT Pro" w:hAnsi="Avenir Next LT Pro"/>
        </w:rPr>
      </w:pPr>
    </w:p>
    <w:p w14:paraId="40E94D1B"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Asistir a todas las clases. En caso de faltar a clase se anotará la ausencia (F) en la Hoja de Asistencia.</w:t>
      </w:r>
    </w:p>
    <w:p w14:paraId="513FE085"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Llegar con puntualidad a cada clase. Se le pondrá tarde (T) cuando llegue antes de los 10 primeros minutos, después se le anotará falta (F) en esa clase, pero deberá asistir a ella.</w:t>
      </w:r>
    </w:p>
    <w:p w14:paraId="1A9534BF"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En horas lectivas no se deberá salir del aula durante la clase por ningún motivo, a menos que sea llamado por algún miembro de la Comunidad Educativa.</w:t>
      </w:r>
    </w:p>
    <w:p w14:paraId="69154279"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En horario escolar no se puede salir del Colegio sin la autorización pertinente. Ni en las horas de comedor, para los alumnos que utilicen ese servicio. En el caso de los alumnos de Bachillerato y Formación Profesional los alumnos podrán salir en el descanso lectivo de la mañana.</w:t>
      </w:r>
    </w:p>
    <w:p w14:paraId="6FA419E9"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El alumno debe justificar las faltas y los retrasos en el plazo de una semana después de reincorporarse a las clases. En el caso de faltas en horas anteriores a un examen o del mismo examen, solo valdrán justificantes oficiales.</w:t>
      </w:r>
    </w:p>
    <w:p w14:paraId="793B6A51" w14:textId="32FD1BDA" w:rsidR="00552F7C" w:rsidRPr="00C46A7B" w:rsidRDefault="00004120" w:rsidP="00A41F87">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En Infantil, los alumnos que lleguen después de las 9:40, entrarán sin sus padres al aula.</w:t>
      </w:r>
      <w:r w:rsidR="005A4EB2" w:rsidRPr="00C46A7B">
        <w:rPr>
          <w:rFonts w:ascii="Avenir Next LT Pro" w:hAnsi="Avenir Next LT Pro"/>
        </w:rPr>
        <w:t xml:space="preserve"> Además, </w:t>
      </w:r>
      <w:r w:rsidR="002F3E9D" w:rsidRPr="00C46A7B">
        <w:rPr>
          <w:rFonts w:ascii="Avenir Next LT Pro" w:hAnsi="Avenir Next LT Pro"/>
        </w:rPr>
        <w:t>l</w:t>
      </w:r>
      <w:r w:rsidRPr="00C46A7B">
        <w:rPr>
          <w:rFonts w:ascii="Avenir Next LT Pro" w:hAnsi="Avenir Next LT Pro"/>
        </w:rPr>
        <w:t xml:space="preserve">os alumnos que deban salir del centro fuera de horario, lo comunicarán en secretaría y </w:t>
      </w:r>
      <w:proofErr w:type="gramStart"/>
      <w:r w:rsidRPr="00C46A7B">
        <w:rPr>
          <w:rFonts w:ascii="Avenir Next LT Pro" w:hAnsi="Avenir Next LT Pro"/>
        </w:rPr>
        <w:t>les</w:t>
      </w:r>
      <w:proofErr w:type="gramEnd"/>
      <w:r w:rsidRPr="00C46A7B">
        <w:rPr>
          <w:rFonts w:ascii="Avenir Next LT Pro" w:hAnsi="Avenir Next LT Pro"/>
        </w:rPr>
        <w:t xml:space="preserve"> acompañará personal del centro.</w:t>
      </w:r>
      <w:r w:rsidR="00A41F87" w:rsidRPr="00C46A7B">
        <w:rPr>
          <w:rFonts w:ascii="Avenir Next LT Pro" w:hAnsi="Avenir Next LT Pro"/>
        </w:rPr>
        <w:t xml:space="preserve"> Para </w:t>
      </w:r>
      <w:r w:rsidR="002D3CBC" w:rsidRPr="00C46A7B">
        <w:rPr>
          <w:rFonts w:ascii="Avenir Next LT Pro" w:hAnsi="Avenir Next LT Pro"/>
        </w:rPr>
        <w:t>evitar conflictos</w:t>
      </w:r>
      <w:r w:rsidR="00F91458" w:rsidRPr="00C46A7B">
        <w:rPr>
          <w:rFonts w:ascii="Avenir Next LT Pro" w:hAnsi="Avenir Next LT Pro"/>
        </w:rPr>
        <w:t>,</w:t>
      </w:r>
      <w:r w:rsidR="002D3CBC" w:rsidRPr="00C46A7B">
        <w:rPr>
          <w:rFonts w:ascii="Avenir Next LT Pro" w:hAnsi="Avenir Next LT Pro"/>
        </w:rPr>
        <w:t xml:space="preserve"> </w:t>
      </w:r>
      <w:r w:rsidR="0069322A" w:rsidRPr="00C46A7B">
        <w:rPr>
          <w:rFonts w:ascii="Avenir Next LT Pro" w:hAnsi="Avenir Next LT Pro"/>
        </w:rPr>
        <w:t xml:space="preserve">los alumnos </w:t>
      </w:r>
      <w:r w:rsidRPr="00C46A7B">
        <w:rPr>
          <w:rFonts w:ascii="Avenir Next LT Pro" w:hAnsi="Avenir Next LT Pro"/>
        </w:rPr>
        <w:t xml:space="preserve">no asistirán al centro con juguetes </w:t>
      </w:r>
      <w:r w:rsidR="00CB2C5D" w:rsidRPr="00C46A7B">
        <w:rPr>
          <w:rFonts w:ascii="Avenir Next LT Pro" w:hAnsi="Avenir Next LT Pro"/>
        </w:rPr>
        <w:t xml:space="preserve">traídos </w:t>
      </w:r>
      <w:r w:rsidRPr="00C46A7B">
        <w:rPr>
          <w:rFonts w:ascii="Avenir Next LT Pro" w:hAnsi="Avenir Next LT Pro"/>
        </w:rPr>
        <w:t>de casa.</w:t>
      </w:r>
    </w:p>
    <w:p w14:paraId="776A8E19" w14:textId="77777777" w:rsidR="00552F7C" w:rsidRPr="00C46A7B" w:rsidRDefault="00552F7C" w:rsidP="001D6573">
      <w:pPr>
        <w:pStyle w:val="Textoindependiente"/>
        <w:rPr>
          <w:rFonts w:ascii="Avenir Next LT Pro" w:hAnsi="Avenir Next LT Pro"/>
        </w:rPr>
      </w:pPr>
    </w:p>
    <w:p w14:paraId="4DDA4BD8" w14:textId="77777777" w:rsidR="00552F7C" w:rsidRPr="00C46A7B" w:rsidRDefault="00004120" w:rsidP="00CA615B">
      <w:pPr>
        <w:pStyle w:val="Prrafodelista"/>
        <w:numPr>
          <w:ilvl w:val="0"/>
          <w:numId w:val="7"/>
        </w:numPr>
        <w:rPr>
          <w:rFonts w:ascii="Avenir Next LT Pro" w:hAnsi="Avenir Next LT Pro"/>
        </w:rPr>
      </w:pPr>
      <w:r w:rsidRPr="00C46A7B">
        <w:rPr>
          <w:rFonts w:ascii="Avenir Next LT Pro" w:hAnsi="Avenir Next LT Pro"/>
        </w:rPr>
        <w:t>Una actitud adecuada en clase, tanto en las aulas como en las zonas deportivas y vestuarios, es expresión de respeto a los demás y de colaboración en el cuidado de las cosas materiales. Entre otras, se detallan las siguientes indicaciones:</w:t>
      </w:r>
    </w:p>
    <w:p w14:paraId="4A9C7390" w14:textId="77777777" w:rsidR="00552F7C" w:rsidRPr="00C46A7B" w:rsidRDefault="00552F7C" w:rsidP="001D6573">
      <w:pPr>
        <w:pStyle w:val="Textoindependiente"/>
        <w:rPr>
          <w:rFonts w:ascii="Avenir Next LT Pro" w:hAnsi="Avenir Next LT Pro"/>
        </w:rPr>
      </w:pPr>
    </w:p>
    <w:p w14:paraId="6F0A29D6"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Traer el material escolar necesario para el desarrollo de las clases.</w:t>
      </w:r>
    </w:p>
    <w:p w14:paraId="73F3DE5D"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Los alumnos se levantarán al entrar y salir, un miembro de la Comunidad Educativa, en el aula. En Infantil, no se pondrán de pie, pero sí saludarán dando los buenos días o las buenas tardes.</w:t>
      </w:r>
    </w:p>
    <w:p w14:paraId="6DA69E14"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Durante las clases, antes de preguntar algo o de levantarse, se levantará la mano para solicitar permiso.</w:t>
      </w:r>
    </w:p>
    <w:p w14:paraId="2C0B4EB1"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Respetar al profesor y secundar sus indicaciones expresas.</w:t>
      </w:r>
    </w:p>
    <w:p w14:paraId="48D6A5A8"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Participar activamente en las actividades que se proponen y atender a las explicaciones del profesor.</w:t>
      </w:r>
    </w:p>
    <w:p w14:paraId="6D9DF133"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Estudiar y realizar los trabajos que se manden para casa.</w:t>
      </w:r>
    </w:p>
    <w:p w14:paraId="5F3B2331"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Cumplir los encargos.</w:t>
      </w:r>
    </w:p>
    <w:p w14:paraId="7AC1FDC4" w14:textId="77777777" w:rsidR="00552F7C" w:rsidRPr="00C46A7B" w:rsidRDefault="00552F7C" w:rsidP="001D6573">
      <w:pPr>
        <w:pStyle w:val="Textoindependiente"/>
        <w:rPr>
          <w:rFonts w:ascii="Avenir Next LT Pro" w:hAnsi="Avenir Next LT Pro"/>
        </w:rPr>
      </w:pPr>
    </w:p>
    <w:p w14:paraId="7F3148C7" w14:textId="77777777" w:rsidR="00552F7C" w:rsidRPr="00C46A7B" w:rsidRDefault="00004120" w:rsidP="00CA615B">
      <w:pPr>
        <w:pStyle w:val="Prrafodelista"/>
        <w:numPr>
          <w:ilvl w:val="0"/>
          <w:numId w:val="7"/>
        </w:numPr>
        <w:rPr>
          <w:rFonts w:ascii="Avenir Next LT Pro" w:hAnsi="Avenir Next LT Pro"/>
        </w:rPr>
      </w:pPr>
      <w:r w:rsidRPr="00C46A7B">
        <w:rPr>
          <w:rFonts w:ascii="Avenir Next LT Pro" w:hAnsi="Avenir Next LT Pro"/>
        </w:rPr>
        <w:t>Cuidar la limpieza y el orden del material del aula favorece el ambiente de estudio:</w:t>
      </w:r>
    </w:p>
    <w:p w14:paraId="20C1EECF" w14:textId="77777777" w:rsidR="00552F7C" w:rsidRPr="00C46A7B" w:rsidRDefault="00552F7C" w:rsidP="001D6573">
      <w:pPr>
        <w:pStyle w:val="Textoindependiente"/>
        <w:rPr>
          <w:rFonts w:ascii="Avenir Next LT Pro" w:hAnsi="Avenir Next LT Pro"/>
        </w:rPr>
      </w:pPr>
    </w:p>
    <w:p w14:paraId="4AF3400F"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Respetar el material del aula, el propio y el de los demás.</w:t>
      </w:r>
    </w:p>
    <w:p w14:paraId="70ED5683" w14:textId="77777777" w:rsidR="00552F7C" w:rsidRPr="00C46A7B" w:rsidRDefault="00552F7C" w:rsidP="00CA615B">
      <w:pPr>
        <w:pStyle w:val="Prrafodelista"/>
        <w:numPr>
          <w:ilvl w:val="1"/>
          <w:numId w:val="7"/>
        </w:numPr>
        <w:spacing w:after="60"/>
        <w:ind w:left="788" w:right="261" w:hanging="431"/>
        <w:rPr>
          <w:rFonts w:ascii="Avenir Next LT Pro" w:hAnsi="Avenir Next LT Pro"/>
        </w:rPr>
        <w:sectPr w:rsidR="00552F7C" w:rsidRPr="00C46A7B">
          <w:pgSz w:w="11910" w:h="16840"/>
          <w:pgMar w:top="1320" w:right="1440" w:bottom="1140" w:left="1580" w:header="0" w:footer="874" w:gutter="0"/>
          <w:cols w:space="720"/>
        </w:sectPr>
      </w:pPr>
    </w:p>
    <w:p w14:paraId="5C1CE257" w14:textId="77777777" w:rsidR="00552F7C" w:rsidRPr="00C46A7B" w:rsidRDefault="00004120" w:rsidP="00CA615B">
      <w:pPr>
        <w:pStyle w:val="Prrafodelista"/>
        <w:numPr>
          <w:ilvl w:val="2"/>
          <w:numId w:val="7"/>
        </w:numPr>
        <w:spacing w:after="60"/>
        <w:ind w:right="261"/>
        <w:rPr>
          <w:rFonts w:ascii="Avenir Next LT Pro" w:hAnsi="Avenir Next LT Pro"/>
        </w:rPr>
      </w:pPr>
      <w:r w:rsidRPr="00C46A7B">
        <w:rPr>
          <w:rFonts w:ascii="Avenir Next LT Pro" w:hAnsi="Avenir Next LT Pro"/>
        </w:rPr>
        <w:lastRenderedPageBreak/>
        <w:t>“Los alumnos quedan obligados a restituir cualquier pertenencia ajena que hubieran sustraído y a reparar los daños que causen, individual o colectivamente, de forma intencionada o por negligencia grave, a las instalaciones, a los materiales del centro y a las pertenencias de otros miembros de la comunidad educativa, o, en su caso, deberán contribuir al coste económico de su reparación, coste que deberán asumir los padres, o tutores del alumnado menores de edad sobre los que ejerzan la patria potestad o la tutela” (Art 41.1).</w:t>
      </w:r>
    </w:p>
    <w:p w14:paraId="5B23FC18"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Tirar los papeles a la papelera.</w:t>
      </w:r>
    </w:p>
    <w:p w14:paraId="0E8B126B"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Tener las mesas limpias, exterior y cajoneras, y mantenerlas alineadas.</w:t>
      </w:r>
    </w:p>
    <w:p w14:paraId="084E435A"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Colocar las mochilas en su sitio.</w:t>
      </w:r>
    </w:p>
    <w:p w14:paraId="3D7A9B2D" w14:textId="2803F3D6"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Facilitar el trabajo de limpieza al acabar la jornada, disponiendo las sillas</w:t>
      </w:r>
      <w:r w:rsidR="00EA35A4" w:rsidRPr="00C46A7B">
        <w:rPr>
          <w:rFonts w:ascii="Avenir Next LT Pro" w:hAnsi="Avenir Next LT Pro"/>
        </w:rPr>
        <w:t xml:space="preserve"> </w:t>
      </w:r>
      <w:r w:rsidR="00EA35A4" w:rsidRPr="004D7C9B">
        <w:rPr>
          <w:rFonts w:ascii="Avenir Next LT Pro" w:hAnsi="Avenir Next LT Pro"/>
        </w:rPr>
        <w:t>según se indique por la Dirección</w:t>
      </w:r>
      <w:r w:rsidRPr="004D7C9B">
        <w:rPr>
          <w:rFonts w:ascii="Avenir Next LT Pro" w:hAnsi="Avenir Next LT Pro"/>
        </w:rPr>
        <w:t xml:space="preserve"> </w:t>
      </w:r>
      <w:r w:rsidRPr="00C46A7B">
        <w:rPr>
          <w:rFonts w:ascii="Avenir Next LT Pro" w:hAnsi="Avenir Next LT Pro"/>
        </w:rPr>
        <w:t xml:space="preserve">y cerrando las ventanas. </w:t>
      </w:r>
    </w:p>
    <w:p w14:paraId="239FF221" w14:textId="77777777" w:rsidR="00552F7C" w:rsidRPr="00C46A7B" w:rsidRDefault="00552F7C" w:rsidP="001D6573">
      <w:pPr>
        <w:pStyle w:val="Textoindependiente"/>
        <w:rPr>
          <w:rFonts w:ascii="Avenir Next LT Pro" w:hAnsi="Avenir Next LT Pro"/>
        </w:rPr>
      </w:pPr>
    </w:p>
    <w:p w14:paraId="4A189B3A" w14:textId="77777777" w:rsidR="00552F7C" w:rsidRPr="00C46A7B" w:rsidRDefault="00004120" w:rsidP="00CA615B">
      <w:pPr>
        <w:pStyle w:val="Prrafodelista"/>
        <w:numPr>
          <w:ilvl w:val="0"/>
          <w:numId w:val="7"/>
        </w:numPr>
        <w:rPr>
          <w:rFonts w:ascii="Avenir Next LT Pro" w:hAnsi="Avenir Next LT Pro"/>
        </w:rPr>
      </w:pPr>
      <w:r w:rsidRPr="00C46A7B">
        <w:rPr>
          <w:rFonts w:ascii="Avenir Next LT Pro" w:hAnsi="Avenir Next LT Pro"/>
        </w:rPr>
        <w:t>Actitud personal adecuada en el recinto escolar que mejora la convivencia:</w:t>
      </w:r>
    </w:p>
    <w:p w14:paraId="2D07E59A" w14:textId="77777777" w:rsidR="00552F7C" w:rsidRPr="00C46A7B" w:rsidRDefault="00552F7C" w:rsidP="001D6573">
      <w:pPr>
        <w:pStyle w:val="Textoindependiente"/>
        <w:rPr>
          <w:rFonts w:ascii="Avenir Next LT Pro" w:hAnsi="Avenir Next LT Pro"/>
        </w:rPr>
      </w:pPr>
    </w:p>
    <w:p w14:paraId="22FFFD25" w14:textId="417E1C1E"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 xml:space="preserve">Para favorecer la comunicación y evitar distracciones, en </w:t>
      </w:r>
      <w:r w:rsidRPr="004D7C9B">
        <w:rPr>
          <w:rFonts w:ascii="Avenir Next LT Pro" w:hAnsi="Avenir Next LT Pro"/>
        </w:rPr>
        <w:t xml:space="preserve">Primaria </w:t>
      </w:r>
      <w:r w:rsidRPr="004D7C9B">
        <w:rPr>
          <w:rFonts w:ascii="Avenir Next LT Pro" w:hAnsi="Avenir Next LT Pro"/>
          <w:shd w:val="clear" w:color="auto" w:fill="FFFFFF" w:themeFill="background1"/>
        </w:rPr>
        <w:t>no se podrán traer</w:t>
      </w:r>
      <w:r w:rsidRPr="00C46A7B">
        <w:rPr>
          <w:rFonts w:ascii="Avenir Next LT Pro" w:hAnsi="Avenir Next LT Pro"/>
        </w:rPr>
        <w:t xml:space="preserve"> dispositivos móviles ni otros aparatos electrónicos. En </w:t>
      </w:r>
      <w:r w:rsidR="00154407" w:rsidRPr="004D7C9B">
        <w:rPr>
          <w:rFonts w:ascii="Avenir Next LT Pro" w:hAnsi="Avenir Next LT Pro"/>
        </w:rPr>
        <w:t xml:space="preserve">Primaria, </w:t>
      </w:r>
      <w:r w:rsidRPr="00C46A7B">
        <w:rPr>
          <w:rFonts w:ascii="Avenir Next LT Pro" w:hAnsi="Avenir Next LT Pro"/>
        </w:rPr>
        <w:t>Secundaria y Bachillerato no podrá usarse en todo el recinto escolar excepto el iPad o similar. En Formación</w:t>
      </w:r>
      <w:r w:rsidRPr="004D7C9B">
        <w:rPr>
          <w:rFonts w:ascii="Avenir Next LT Pro" w:hAnsi="Avenir Next LT Pro"/>
        </w:rPr>
        <w:t xml:space="preserve"> Profesional no se podrá utilizar dentro de clase</w:t>
      </w:r>
      <w:r w:rsidR="00154407" w:rsidRPr="004D7C9B">
        <w:rPr>
          <w:rFonts w:ascii="Avenir Next LT Pro" w:hAnsi="Avenir Next LT Pro"/>
        </w:rPr>
        <w:t>,</w:t>
      </w:r>
      <w:r w:rsidR="0097439D" w:rsidRPr="004D7C9B">
        <w:rPr>
          <w:rFonts w:ascii="Avenir Next LT Pro" w:hAnsi="Avenir Next LT Pro"/>
        </w:rPr>
        <w:t xml:space="preserve"> </w:t>
      </w:r>
      <w:r w:rsidR="00154407" w:rsidRPr="004D7C9B">
        <w:rPr>
          <w:rFonts w:ascii="Avenir Next LT Pro" w:hAnsi="Avenir Next LT Pro"/>
        </w:rPr>
        <w:t>donde</w:t>
      </w:r>
      <w:r w:rsidR="0097439D" w:rsidRPr="004D7C9B">
        <w:rPr>
          <w:rFonts w:ascii="Avenir Next LT Pro" w:hAnsi="Avenir Next LT Pro"/>
        </w:rPr>
        <w:t xml:space="preserve"> deberá permanecer apagado</w:t>
      </w:r>
      <w:r w:rsidRPr="004D7C9B">
        <w:rPr>
          <w:rFonts w:ascii="Avenir Next LT Pro" w:hAnsi="Avenir Next LT Pro"/>
        </w:rPr>
        <w:t xml:space="preserve">. </w:t>
      </w:r>
      <w:r w:rsidRPr="00C46A7B">
        <w:rPr>
          <w:rFonts w:ascii="Avenir Next LT Pro" w:hAnsi="Avenir Next LT Pro"/>
        </w:rPr>
        <w:t>El centro no se responsabiliza de su pérdida o sustracción.</w:t>
      </w:r>
    </w:p>
    <w:p w14:paraId="519F30C2"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Salvo actividades autorizadas, en horario escolar no se harán fotos, vídeos o audios de cualquier miembro de la Comunidad Educativa.</w:t>
      </w:r>
    </w:p>
    <w:p w14:paraId="631E64C8"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 xml:space="preserve">En el colegio no se puede fumar; tampoco comer </w:t>
      </w:r>
      <w:r w:rsidRPr="00154407">
        <w:rPr>
          <w:rFonts w:ascii="Avenir Next LT Pro" w:hAnsi="Avenir Next LT Pro"/>
        </w:rPr>
        <w:t>pipas o chicle.</w:t>
      </w:r>
    </w:p>
    <w:p w14:paraId="200D327C"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De forma general en las aulas no se permite comer. Como excepción, en Infantil se podrá merendar dentro del aula sentado cada alumno en su silla.</w:t>
      </w:r>
    </w:p>
    <w:p w14:paraId="3556931E"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Los juegos de naipes están prohibidos, así como jugar con balones o pelotas en el interior de los edificios o en las zonas exteriores representativas.</w:t>
      </w:r>
    </w:p>
    <w:p w14:paraId="5556B818"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Se permanecerá en cada momento en las zonas correspondientes y, en los servicios, exclusivamente el tiempo necesario.</w:t>
      </w:r>
    </w:p>
    <w:p w14:paraId="7AE15485"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Acceder a los edificios por las zonas adecuadas y cuidar la limpieza de las zonas exteriores al aula y respetar las zonas ajardinadas.</w:t>
      </w:r>
    </w:p>
    <w:p w14:paraId="3174706C" w14:textId="069FF3C0"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 xml:space="preserve">No </w:t>
      </w:r>
      <w:r w:rsidR="00154407" w:rsidRPr="004D7C9B">
        <w:rPr>
          <w:rFonts w:ascii="Avenir Next LT Pro" w:hAnsi="Avenir Next LT Pro"/>
        </w:rPr>
        <w:t xml:space="preserve">se permite </w:t>
      </w:r>
      <w:r w:rsidRPr="00C46A7B">
        <w:rPr>
          <w:rFonts w:ascii="Avenir Next LT Pro" w:hAnsi="Avenir Next LT Pro"/>
        </w:rPr>
        <w:t>circular dentro del recinto del colegio haciendo uso de bicicletas, monopatines, patines eléctricos y otros vehículos cuyo uso inadecuado pueda suponer un riesgo para la integridad física de las personas. Los patines eléctricos se introducirán en el centro debidamente plegados, no haciéndose el centro responsable del</w:t>
      </w:r>
      <w:r w:rsidRPr="00C46A7B">
        <w:rPr>
          <w:rFonts w:ascii="Avenir Next LT Pro" w:hAnsi="Avenir Next LT Pro"/>
          <w:spacing w:val="1"/>
        </w:rPr>
        <w:t xml:space="preserve"> </w:t>
      </w:r>
      <w:r w:rsidRPr="00C46A7B">
        <w:rPr>
          <w:rFonts w:ascii="Avenir Next LT Pro" w:hAnsi="Avenir Next LT Pro"/>
        </w:rPr>
        <w:t>vehículo.</w:t>
      </w:r>
    </w:p>
    <w:p w14:paraId="5B09ADAF" w14:textId="77777777" w:rsidR="00552F7C" w:rsidRPr="00C46A7B" w:rsidRDefault="00552F7C" w:rsidP="001D6573">
      <w:pPr>
        <w:pStyle w:val="Textoindependiente"/>
        <w:rPr>
          <w:rFonts w:ascii="Avenir Next LT Pro" w:hAnsi="Avenir Next LT Pro"/>
        </w:rPr>
      </w:pPr>
    </w:p>
    <w:p w14:paraId="1D58F33C" w14:textId="77777777" w:rsidR="00552F7C" w:rsidRPr="00C46A7B" w:rsidRDefault="00004120" w:rsidP="00CA615B">
      <w:pPr>
        <w:pStyle w:val="Prrafodelista"/>
        <w:numPr>
          <w:ilvl w:val="0"/>
          <w:numId w:val="7"/>
        </w:numPr>
        <w:rPr>
          <w:rFonts w:ascii="Avenir Next LT Pro" w:hAnsi="Avenir Next LT Pro"/>
        </w:rPr>
      </w:pPr>
      <w:r w:rsidRPr="00C46A7B">
        <w:rPr>
          <w:rFonts w:ascii="Avenir Next LT Pro" w:hAnsi="Avenir Next LT Pro"/>
        </w:rPr>
        <w:t>Forma parte del clima de confianza en Tajamar un adecuado respeto a profesores y empleados del Colegio:</w:t>
      </w:r>
    </w:p>
    <w:p w14:paraId="78780468" w14:textId="77777777" w:rsidR="00552F7C" w:rsidRPr="00C46A7B" w:rsidRDefault="00552F7C" w:rsidP="001D6573">
      <w:pPr>
        <w:pStyle w:val="Textoindependiente"/>
        <w:rPr>
          <w:rFonts w:ascii="Avenir Next LT Pro" w:hAnsi="Avenir Next LT Pro"/>
        </w:rPr>
      </w:pPr>
    </w:p>
    <w:p w14:paraId="2F4E1227"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Atender a cualquier indicación.</w:t>
      </w:r>
    </w:p>
    <w:p w14:paraId="611B2C1F"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Contestar con veracidad a las preguntas que formulen.</w:t>
      </w:r>
    </w:p>
    <w:p w14:paraId="6A7885D0"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Dirigirse a ellos con corrección.</w:t>
      </w:r>
    </w:p>
    <w:p w14:paraId="2CB273A0" w14:textId="77777777" w:rsidR="00552F7C" w:rsidRPr="00C46A7B" w:rsidRDefault="00552F7C" w:rsidP="00CA615B">
      <w:pPr>
        <w:pStyle w:val="Prrafodelista"/>
        <w:numPr>
          <w:ilvl w:val="1"/>
          <w:numId w:val="7"/>
        </w:numPr>
        <w:spacing w:after="60"/>
        <w:ind w:left="788" w:right="261" w:hanging="431"/>
        <w:rPr>
          <w:rFonts w:ascii="Avenir Next LT Pro" w:hAnsi="Avenir Next LT Pro"/>
        </w:rPr>
        <w:sectPr w:rsidR="00552F7C" w:rsidRPr="00C46A7B">
          <w:pgSz w:w="11910" w:h="16840"/>
          <w:pgMar w:top="1320" w:right="1440" w:bottom="1140" w:left="1580" w:header="0" w:footer="874" w:gutter="0"/>
          <w:cols w:space="720"/>
        </w:sectPr>
      </w:pPr>
    </w:p>
    <w:p w14:paraId="550A8CA7"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lastRenderedPageBreak/>
        <w:t>Se debe respetar el honor y el buen nombre de todos los miembros de la Comunidad Educativa en las redes sociales. Por ejemplo, evitando cualquier comentario ofensivo en algún medio de difusión</w:t>
      </w:r>
    </w:p>
    <w:p w14:paraId="10C2C01B" w14:textId="77777777" w:rsidR="00552F7C" w:rsidRPr="00C46A7B" w:rsidRDefault="00552F7C" w:rsidP="001D6573">
      <w:pPr>
        <w:pStyle w:val="Textoindependiente"/>
        <w:rPr>
          <w:rFonts w:ascii="Avenir Next LT Pro" w:hAnsi="Avenir Next LT Pro"/>
        </w:rPr>
      </w:pPr>
    </w:p>
    <w:p w14:paraId="1A5092B2" w14:textId="77777777" w:rsidR="00552F7C" w:rsidRPr="00C46A7B" w:rsidRDefault="00004120" w:rsidP="00CA615B">
      <w:pPr>
        <w:pStyle w:val="Prrafodelista"/>
        <w:numPr>
          <w:ilvl w:val="0"/>
          <w:numId w:val="7"/>
        </w:numPr>
        <w:rPr>
          <w:rFonts w:ascii="Avenir Next LT Pro" w:hAnsi="Avenir Next LT Pro"/>
        </w:rPr>
      </w:pPr>
      <w:r w:rsidRPr="00C46A7B">
        <w:rPr>
          <w:rFonts w:ascii="Avenir Next LT Pro" w:hAnsi="Avenir Next LT Pro"/>
        </w:rPr>
        <w:t>El compañerismo que siempre se ha vivido en Tajamar requiere de un trato adecuado con los compañeros. Entre otros aspectos:</w:t>
      </w:r>
    </w:p>
    <w:p w14:paraId="201863B3" w14:textId="77777777" w:rsidR="00552F7C" w:rsidRPr="00C46A7B" w:rsidRDefault="00552F7C" w:rsidP="001D6573">
      <w:pPr>
        <w:pStyle w:val="Textoindependiente"/>
        <w:rPr>
          <w:rFonts w:ascii="Avenir Next LT Pro" w:hAnsi="Avenir Next LT Pro"/>
        </w:rPr>
      </w:pPr>
    </w:p>
    <w:p w14:paraId="62B583DF"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Evitar cualquier tipo de insultos o palabras malsonantes, así como riñas, peleas, agresiones, etc.</w:t>
      </w:r>
    </w:p>
    <w:p w14:paraId="6890E48A"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Sin su oportuno permiso, no utilizar ni apropiarse indebidamente de ningún objeto de los demás.</w:t>
      </w:r>
    </w:p>
    <w:p w14:paraId="199C7CDE"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Cuidar el aseo personal, la higiene y las normas elementales de educación. Se evitarán manifestaciones como escupir, gritar en la zona de aulas, etc.</w:t>
      </w:r>
    </w:p>
    <w:p w14:paraId="236F185B" w14:textId="77777777" w:rsidR="00552F7C" w:rsidRPr="00C46A7B" w:rsidRDefault="00552F7C" w:rsidP="001D6573">
      <w:pPr>
        <w:pStyle w:val="Textoindependiente"/>
        <w:rPr>
          <w:rFonts w:ascii="Avenir Next LT Pro" w:hAnsi="Avenir Next LT Pro"/>
        </w:rPr>
      </w:pPr>
    </w:p>
    <w:p w14:paraId="78062E60" w14:textId="77777777" w:rsidR="00552F7C" w:rsidRPr="00C46A7B" w:rsidRDefault="00004120" w:rsidP="00CA615B">
      <w:pPr>
        <w:pStyle w:val="Prrafodelista"/>
        <w:numPr>
          <w:ilvl w:val="0"/>
          <w:numId w:val="7"/>
        </w:numPr>
        <w:rPr>
          <w:rFonts w:ascii="Avenir Next LT Pro" w:hAnsi="Avenir Next LT Pro"/>
        </w:rPr>
      </w:pPr>
      <w:r w:rsidRPr="00C46A7B">
        <w:rPr>
          <w:rFonts w:ascii="Avenir Next LT Pro" w:hAnsi="Avenir Next LT Pro"/>
        </w:rPr>
        <w:t>Uniformidad</w:t>
      </w:r>
    </w:p>
    <w:p w14:paraId="202E187B" w14:textId="77777777" w:rsidR="00552F7C" w:rsidRPr="00C46A7B" w:rsidRDefault="00552F7C" w:rsidP="001D6573">
      <w:pPr>
        <w:pStyle w:val="Textoindependiente"/>
        <w:rPr>
          <w:rFonts w:ascii="Avenir Next LT Pro" w:hAnsi="Avenir Next LT Pro"/>
        </w:rPr>
      </w:pPr>
    </w:p>
    <w:p w14:paraId="236DE70D"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Llevar todas las prendas del uniforme y, en las clases de Educación Física, la equipación deportiva del colegio: polo, sudadera, pantalón, zapatos, la ropa específica de deporte. En Infantil, además utilizan zapatillas específicas de neuromotor y babi colegial.</w:t>
      </w:r>
    </w:p>
    <w:p w14:paraId="4A459252"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Por razones de higiene y seguridad, no está permitido en el recinto del colegio el uso de “piercing”, pendientes o similares.</w:t>
      </w:r>
    </w:p>
    <w:p w14:paraId="6A0B4142"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En Bachillerato y Ciclos Formativos se pondrá la uniformidad que determine cada Junta de Sección.</w:t>
      </w:r>
    </w:p>
    <w:p w14:paraId="4CD36947" w14:textId="77777777" w:rsidR="00552F7C" w:rsidRPr="00C46A7B" w:rsidRDefault="00552F7C" w:rsidP="001D6573">
      <w:pPr>
        <w:pStyle w:val="Textoindependiente"/>
        <w:rPr>
          <w:rFonts w:ascii="Avenir Next LT Pro" w:hAnsi="Avenir Next LT Pro"/>
        </w:rPr>
      </w:pPr>
    </w:p>
    <w:p w14:paraId="657A9CA3" w14:textId="77777777" w:rsidR="00552F7C" w:rsidRPr="00C46A7B" w:rsidRDefault="00004120" w:rsidP="00CA615B">
      <w:pPr>
        <w:pStyle w:val="Prrafodelista"/>
        <w:numPr>
          <w:ilvl w:val="0"/>
          <w:numId w:val="7"/>
        </w:numPr>
        <w:rPr>
          <w:rFonts w:ascii="Avenir Next LT Pro" w:hAnsi="Avenir Next LT Pro"/>
        </w:rPr>
      </w:pPr>
      <w:r w:rsidRPr="00C46A7B">
        <w:rPr>
          <w:rFonts w:ascii="Avenir Next LT Pro" w:hAnsi="Avenir Next LT Pro"/>
        </w:rPr>
        <w:t>Los alumnos que, tras la correspondiente inscripción en Secretaría, utilizan el comedor han de cumplir la praxis de funcionamiento del mismo, pues favorece la convivencia y facilita el trabajo de las personas que lo atienden. Entre otras indicaciones se han de seguir las siguientes:</w:t>
      </w:r>
    </w:p>
    <w:p w14:paraId="2BD7FCDF" w14:textId="77777777" w:rsidR="00552F7C" w:rsidRPr="00C46A7B" w:rsidRDefault="00552F7C" w:rsidP="001D6573">
      <w:pPr>
        <w:pStyle w:val="Textoindependiente"/>
        <w:rPr>
          <w:rFonts w:ascii="Avenir Next LT Pro" w:hAnsi="Avenir Next LT Pro"/>
        </w:rPr>
      </w:pPr>
    </w:p>
    <w:p w14:paraId="180CC0D2"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Acudir con el uniforme del colegio y ocupar el sitio previsto.</w:t>
      </w:r>
    </w:p>
    <w:p w14:paraId="3C4DE88B"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Ser puntuales, según el horario correspondiente, y respetar las colas en la barra de autoservicio.</w:t>
      </w:r>
    </w:p>
    <w:p w14:paraId="13DEF570"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Dejar la silla y la mesa limpias al acabar. Así como recoger cualquier objeto o desperdicio que haya caído al suelo en la zona donde uno está.</w:t>
      </w:r>
    </w:p>
    <w:p w14:paraId="6B7A9477" w14:textId="77777777" w:rsidR="00552F7C" w:rsidRPr="00C46A7B" w:rsidRDefault="00004120" w:rsidP="00CA615B">
      <w:pPr>
        <w:pStyle w:val="Prrafodelista"/>
        <w:numPr>
          <w:ilvl w:val="1"/>
          <w:numId w:val="7"/>
        </w:numPr>
        <w:spacing w:after="60"/>
        <w:ind w:left="788" w:right="261" w:hanging="431"/>
        <w:rPr>
          <w:rFonts w:ascii="Avenir Next LT Pro" w:hAnsi="Avenir Next LT Pro"/>
        </w:rPr>
      </w:pPr>
      <w:r w:rsidRPr="00C46A7B">
        <w:rPr>
          <w:rFonts w:ascii="Avenir Next LT Pro" w:hAnsi="Avenir Next LT Pro"/>
        </w:rPr>
        <w:t>No sacar fuera del comedor pan, fruta o cualquier otro alimento.</w:t>
      </w:r>
    </w:p>
    <w:p w14:paraId="589E7DB5" w14:textId="77777777" w:rsidR="00552F7C" w:rsidRPr="00C46A7B" w:rsidRDefault="00552F7C" w:rsidP="001D6573">
      <w:pPr>
        <w:pStyle w:val="Textoindependiente"/>
        <w:rPr>
          <w:rFonts w:ascii="Avenir Next LT Pro" w:hAnsi="Avenir Next LT Pro"/>
        </w:rPr>
      </w:pPr>
    </w:p>
    <w:p w14:paraId="534978EC" w14:textId="77777777" w:rsidR="00552F7C" w:rsidRPr="00C46A7B" w:rsidRDefault="00004120">
      <w:pPr>
        <w:spacing w:line="280" w:lineRule="auto"/>
        <w:ind w:left="121" w:right="258" w:hanging="3"/>
        <w:jc w:val="both"/>
        <w:rPr>
          <w:rFonts w:ascii="Avenir Next LT Pro" w:hAnsi="Avenir Next LT Pro"/>
          <w:sz w:val="18"/>
        </w:rPr>
      </w:pPr>
      <w:r w:rsidRPr="00C46A7B">
        <w:rPr>
          <w:rFonts w:ascii="Avenir Next LT Pro" w:hAnsi="Avenir Next LT Pro"/>
          <w:sz w:val="18"/>
        </w:rPr>
        <w:t>*Aclaración: En los alumnos de enseñanza no obligatoria, habrá manifestaciones específicas de actitud que serán determinadas por las Juntas de Sección correspondientes.</w:t>
      </w:r>
    </w:p>
    <w:p w14:paraId="44B0CC5A" w14:textId="77777777" w:rsidR="00552F7C" w:rsidRPr="00C46A7B" w:rsidRDefault="00552F7C">
      <w:pPr>
        <w:spacing w:line="280" w:lineRule="auto"/>
        <w:jc w:val="both"/>
        <w:rPr>
          <w:rFonts w:ascii="Avenir Next LT Pro" w:hAnsi="Avenir Next LT Pro"/>
          <w:sz w:val="18"/>
        </w:rPr>
        <w:sectPr w:rsidR="00552F7C" w:rsidRPr="00C46A7B">
          <w:pgSz w:w="11910" w:h="16840"/>
          <w:pgMar w:top="1320" w:right="1440" w:bottom="1140" w:left="1580" w:header="0" w:footer="874" w:gutter="0"/>
          <w:cols w:space="720"/>
        </w:sectPr>
      </w:pPr>
    </w:p>
    <w:p w14:paraId="4D9C71A2" w14:textId="73824569" w:rsidR="00552F7C" w:rsidRPr="00C46A7B" w:rsidRDefault="00004120" w:rsidP="003D11E0">
      <w:pPr>
        <w:pStyle w:val="Ttulo2"/>
        <w:rPr>
          <w:rFonts w:ascii="Avenir Next LT Pro" w:hAnsi="Avenir Next LT Pro"/>
        </w:rPr>
      </w:pPr>
      <w:bookmarkStart w:id="6" w:name="II._FALTAS,_SANCIONES_Y_COMPETENCIAS"/>
      <w:bookmarkStart w:id="7" w:name="_Toc78537666"/>
      <w:bookmarkEnd w:id="6"/>
      <w:r w:rsidRPr="00C46A7B">
        <w:rPr>
          <w:rFonts w:ascii="Avenir Next LT Pro" w:hAnsi="Avenir Next LT Pro"/>
        </w:rPr>
        <w:lastRenderedPageBreak/>
        <w:t>FALTAS, SANCIONES Y COMPETENCIAS</w:t>
      </w:r>
      <w:bookmarkEnd w:id="7"/>
    </w:p>
    <w:p w14:paraId="05C044FF" w14:textId="77777777" w:rsidR="00552F7C" w:rsidRPr="00C46A7B" w:rsidRDefault="00552F7C" w:rsidP="001D6573">
      <w:pPr>
        <w:pStyle w:val="Textoindependiente"/>
        <w:rPr>
          <w:rFonts w:ascii="Avenir Next LT Pro" w:hAnsi="Avenir Next LT Pro"/>
        </w:rPr>
      </w:pPr>
    </w:p>
    <w:p w14:paraId="3C23A8C1" w14:textId="77777777" w:rsidR="00552F7C" w:rsidRPr="00C46A7B" w:rsidRDefault="00552F7C" w:rsidP="001D6573">
      <w:pPr>
        <w:pStyle w:val="Textoindependiente"/>
        <w:rPr>
          <w:rFonts w:ascii="Avenir Next LT Pro" w:hAnsi="Avenir Next LT Pro"/>
        </w:rPr>
      </w:pPr>
    </w:p>
    <w:p w14:paraId="3F0DBDD8" w14:textId="025D1EA6" w:rsidR="00552F7C" w:rsidRPr="00C46A7B" w:rsidRDefault="00004120" w:rsidP="00E15D94">
      <w:pPr>
        <w:pStyle w:val="Ttulo3"/>
        <w:rPr>
          <w:rFonts w:ascii="Avenir Next LT Pro" w:hAnsi="Avenir Next LT Pro"/>
        </w:rPr>
      </w:pPr>
      <w:bookmarkStart w:id="8" w:name="1._Faltas_leves"/>
      <w:bookmarkStart w:id="9" w:name="_Toc78537667"/>
      <w:bookmarkEnd w:id="8"/>
      <w:r w:rsidRPr="00C46A7B">
        <w:rPr>
          <w:rFonts w:ascii="Avenir Next LT Pro" w:hAnsi="Avenir Next LT Pro"/>
        </w:rPr>
        <w:t>Faltas leves</w:t>
      </w:r>
      <w:bookmarkEnd w:id="9"/>
    </w:p>
    <w:p w14:paraId="0D38D71F" w14:textId="77777777" w:rsidR="00552F7C" w:rsidRPr="00C46A7B" w:rsidRDefault="00552F7C" w:rsidP="00E15D94">
      <w:pPr>
        <w:pStyle w:val="Textoindependiente"/>
        <w:rPr>
          <w:rFonts w:ascii="Avenir Next LT Pro" w:hAnsi="Avenir Next LT Pro"/>
        </w:rPr>
      </w:pPr>
    </w:p>
    <w:p w14:paraId="58A176F5" w14:textId="07DD4D3E" w:rsidR="00552F7C" w:rsidRPr="00C46A7B" w:rsidRDefault="00004120" w:rsidP="001D6573">
      <w:pPr>
        <w:pStyle w:val="Textoindependiente"/>
        <w:rPr>
          <w:rFonts w:ascii="Avenir Next LT Pro" w:hAnsi="Avenir Next LT Pro"/>
        </w:rPr>
      </w:pPr>
      <w:r w:rsidRPr="00C46A7B">
        <w:rPr>
          <w:rFonts w:ascii="Avenir Next LT Pro" w:hAnsi="Avenir Next LT Pro"/>
        </w:rPr>
        <w:t xml:space="preserve">Se calificará como falta leve cualquier infracción de las normas de convivencia establecidas en el plan de convivencia, cuando, por su entidad, no </w:t>
      </w:r>
      <w:proofErr w:type="gramStart"/>
      <w:r w:rsidR="00EA35A4" w:rsidRPr="00C46A7B">
        <w:rPr>
          <w:rFonts w:ascii="Avenir Next LT Pro" w:hAnsi="Avenir Next LT Pro"/>
        </w:rPr>
        <w:t>llegara</w:t>
      </w:r>
      <w:proofErr w:type="gramEnd"/>
      <w:r w:rsidRPr="00C46A7B">
        <w:rPr>
          <w:rFonts w:ascii="Avenir Next LT Pro" w:hAnsi="Avenir Next LT Pro"/>
        </w:rPr>
        <w:t xml:space="preserve"> a tener la consideración de falta grave ni de muy grave.</w:t>
      </w:r>
    </w:p>
    <w:p w14:paraId="068CD22A" w14:textId="77777777" w:rsidR="00F07F4B" w:rsidRPr="00C46A7B" w:rsidRDefault="00F07F4B" w:rsidP="001D6573">
      <w:pPr>
        <w:pStyle w:val="Textoindependiente"/>
        <w:rPr>
          <w:rFonts w:ascii="Avenir Next LT Pro" w:hAnsi="Avenir Next LT Pro"/>
        </w:rPr>
      </w:pPr>
    </w:p>
    <w:p w14:paraId="455D85C5" w14:textId="77777777" w:rsidR="00552F7C" w:rsidRPr="00C46A7B" w:rsidRDefault="00004120" w:rsidP="004E158C">
      <w:pPr>
        <w:pStyle w:val="Ttulo3"/>
        <w:numPr>
          <w:ilvl w:val="1"/>
          <w:numId w:val="8"/>
        </w:numPr>
        <w:spacing w:after="120"/>
        <w:ind w:left="709" w:right="261" w:hanging="431"/>
        <w:rPr>
          <w:rFonts w:ascii="Avenir Next LT Pro" w:hAnsi="Avenir Next LT Pro"/>
        </w:rPr>
      </w:pPr>
      <w:bookmarkStart w:id="10" w:name="_Toc32792249"/>
      <w:bookmarkStart w:id="11" w:name="_Toc78537668"/>
      <w:r w:rsidRPr="00C46A7B">
        <w:rPr>
          <w:rFonts w:ascii="Avenir Next LT Pro" w:hAnsi="Avenir Next LT Pro"/>
        </w:rPr>
        <w:t>Las faltas leves se corregirán de forma inmediata, de acuerdo con lo que se disponga en el plan de convivencia. Entre las medidas correctoras que se contemplen en dichas normas se incluirán las siguientes:</w:t>
      </w:r>
      <w:bookmarkEnd w:id="10"/>
      <w:bookmarkEnd w:id="11"/>
    </w:p>
    <w:p w14:paraId="2FE1BE91" w14:textId="77777777" w:rsidR="00552F7C" w:rsidRPr="00C46A7B" w:rsidRDefault="00004120" w:rsidP="004E158C">
      <w:pPr>
        <w:pStyle w:val="Prrafodelista"/>
        <w:numPr>
          <w:ilvl w:val="0"/>
          <w:numId w:val="26"/>
        </w:numPr>
        <w:tabs>
          <w:tab w:val="clear" w:pos="547"/>
        </w:tabs>
        <w:spacing w:after="60"/>
        <w:ind w:left="993" w:right="261" w:hanging="272"/>
        <w:rPr>
          <w:rFonts w:ascii="Avenir Next LT Pro" w:hAnsi="Avenir Next LT Pro"/>
        </w:rPr>
      </w:pPr>
      <w:r w:rsidRPr="00C46A7B">
        <w:rPr>
          <w:rFonts w:ascii="Avenir Next LT Pro" w:hAnsi="Avenir Next LT Pro"/>
        </w:rPr>
        <w:t>Amonestación verbal o por escrito</w:t>
      </w:r>
    </w:p>
    <w:p w14:paraId="02589F04" w14:textId="77777777" w:rsidR="00552F7C" w:rsidRPr="00C46A7B" w:rsidRDefault="00004120" w:rsidP="004E158C">
      <w:pPr>
        <w:pStyle w:val="Prrafodelista"/>
        <w:numPr>
          <w:ilvl w:val="0"/>
          <w:numId w:val="26"/>
        </w:numPr>
        <w:tabs>
          <w:tab w:val="clear" w:pos="547"/>
        </w:tabs>
        <w:spacing w:after="60"/>
        <w:ind w:left="993" w:right="261" w:hanging="272"/>
        <w:rPr>
          <w:rFonts w:ascii="Avenir Next LT Pro" w:hAnsi="Avenir Next LT Pro"/>
        </w:rPr>
      </w:pPr>
      <w:r w:rsidRPr="00C46A7B">
        <w:rPr>
          <w:rFonts w:ascii="Avenir Next LT Pro" w:hAnsi="Avenir Next LT Pro"/>
        </w:rPr>
        <w:t>Expulsión de la sesión de clase o actividad con comparecencia inmediata ante el jefe de estudios o el director, la privación del tiempo de recreo o cualquier otra medida similar de aplicación inmediata.</w:t>
      </w:r>
    </w:p>
    <w:p w14:paraId="1CD903DE" w14:textId="77777777" w:rsidR="00552F7C" w:rsidRPr="00C46A7B" w:rsidRDefault="00004120" w:rsidP="004E158C">
      <w:pPr>
        <w:pStyle w:val="Prrafodelista"/>
        <w:numPr>
          <w:ilvl w:val="0"/>
          <w:numId w:val="26"/>
        </w:numPr>
        <w:tabs>
          <w:tab w:val="clear" w:pos="547"/>
        </w:tabs>
        <w:spacing w:after="60"/>
        <w:ind w:left="993" w:right="261" w:hanging="272"/>
        <w:rPr>
          <w:rFonts w:ascii="Avenir Next LT Pro" w:hAnsi="Avenir Next LT Pro"/>
        </w:rPr>
      </w:pPr>
      <w:r w:rsidRPr="00C46A7B">
        <w:rPr>
          <w:rFonts w:ascii="Avenir Next LT Pro" w:hAnsi="Avenir Next LT Pro"/>
        </w:rPr>
        <w:t>La realización de tareas de carácter académico o de otro tipo, que contribuyan al mejor desarrollo de las actividades del centro o dirigidas a mejorar el entorno ambiental del centro.</w:t>
      </w:r>
    </w:p>
    <w:p w14:paraId="4C7623F5" w14:textId="77777777" w:rsidR="00552F7C" w:rsidRPr="00C46A7B" w:rsidRDefault="00004120" w:rsidP="004E158C">
      <w:pPr>
        <w:pStyle w:val="Prrafodelista"/>
        <w:numPr>
          <w:ilvl w:val="0"/>
          <w:numId w:val="26"/>
        </w:numPr>
        <w:tabs>
          <w:tab w:val="clear" w:pos="547"/>
        </w:tabs>
        <w:spacing w:after="60"/>
        <w:ind w:left="993" w:right="261" w:hanging="272"/>
        <w:rPr>
          <w:rFonts w:ascii="Avenir Next LT Pro" w:hAnsi="Avenir Next LT Pro"/>
        </w:rPr>
      </w:pPr>
      <w:r w:rsidRPr="00C46A7B">
        <w:rPr>
          <w:rFonts w:ascii="Avenir Next LT Pro" w:hAnsi="Avenir Next LT Pro"/>
        </w:rPr>
        <w:t>La prohibición de participar en la primera actividad extraescolar programada por el centro tras la comisión de la falta.</w:t>
      </w:r>
    </w:p>
    <w:p w14:paraId="6B4E4358" w14:textId="77777777" w:rsidR="00552F7C" w:rsidRPr="00C46A7B" w:rsidRDefault="00004120" w:rsidP="004E158C">
      <w:pPr>
        <w:pStyle w:val="Prrafodelista"/>
        <w:numPr>
          <w:ilvl w:val="0"/>
          <w:numId w:val="26"/>
        </w:numPr>
        <w:tabs>
          <w:tab w:val="clear" w:pos="547"/>
        </w:tabs>
        <w:spacing w:after="60"/>
        <w:ind w:left="993" w:right="261" w:hanging="272"/>
        <w:rPr>
          <w:rFonts w:ascii="Avenir Next LT Pro" w:hAnsi="Avenir Next LT Pro"/>
        </w:rPr>
      </w:pPr>
      <w:r w:rsidRPr="00C46A7B">
        <w:rPr>
          <w:rFonts w:ascii="Avenir Next LT Pro" w:hAnsi="Avenir Next LT Pro"/>
        </w:rPr>
        <w:t>Retirada del móvil o aparatos electrónicos que se devolverán en mano a los padres o alumnos según se determine en cada sección. Previamente el alumno apagará el dispositivo.</w:t>
      </w:r>
    </w:p>
    <w:p w14:paraId="347A82E7" w14:textId="77777777" w:rsidR="00552F7C" w:rsidRPr="00C46A7B" w:rsidRDefault="00004120" w:rsidP="004E158C">
      <w:pPr>
        <w:pStyle w:val="Prrafodelista"/>
        <w:numPr>
          <w:ilvl w:val="0"/>
          <w:numId w:val="26"/>
        </w:numPr>
        <w:tabs>
          <w:tab w:val="clear" w:pos="547"/>
        </w:tabs>
        <w:spacing w:after="60"/>
        <w:ind w:left="993" w:right="261" w:hanging="272"/>
        <w:rPr>
          <w:rFonts w:ascii="Avenir Next LT Pro" w:hAnsi="Avenir Next LT Pro"/>
        </w:rPr>
      </w:pPr>
      <w:r w:rsidRPr="00C46A7B">
        <w:rPr>
          <w:rFonts w:ascii="Avenir Next LT Pro" w:hAnsi="Avenir Next LT Pro"/>
        </w:rPr>
        <w:t>Faltas de puntualidad y asistencia sin justificar reiteradas.</w:t>
      </w:r>
    </w:p>
    <w:p w14:paraId="5AFC9C2D" w14:textId="77777777" w:rsidR="00552F7C" w:rsidRPr="00C46A7B" w:rsidRDefault="00004120" w:rsidP="004E158C">
      <w:pPr>
        <w:pStyle w:val="Prrafodelista"/>
        <w:numPr>
          <w:ilvl w:val="0"/>
          <w:numId w:val="26"/>
        </w:numPr>
        <w:tabs>
          <w:tab w:val="clear" w:pos="547"/>
        </w:tabs>
        <w:spacing w:after="60"/>
        <w:ind w:left="993" w:right="261" w:hanging="272"/>
        <w:rPr>
          <w:rFonts w:ascii="Avenir Next LT Pro" w:hAnsi="Avenir Next LT Pro"/>
        </w:rPr>
      </w:pPr>
      <w:r w:rsidRPr="00C46A7B">
        <w:rPr>
          <w:rFonts w:ascii="Avenir Next LT Pro" w:hAnsi="Avenir Next LT Pro"/>
        </w:rPr>
        <w:t>En Infantil, faltas leves de incidencias como insultos, mordiscos o arañazos, se informará a los padres antes de la salida.</w:t>
      </w:r>
    </w:p>
    <w:p w14:paraId="28005665" w14:textId="77777777" w:rsidR="00552F7C" w:rsidRPr="00C46A7B" w:rsidRDefault="00552F7C" w:rsidP="001D6573">
      <w:pPr>
        <w:pStyle w:val="Textoindependiente"/>
        <w:rPr>
          <w:rFonts w:ascii="Avenir Next LT Pro" w:hAnsi="Avenir Next LT Pro"/>
        </w:rPr>
      </w:pPr>
    </w:p>
    <w:tbl>
      <w:tblPr>
        <w:tblStyle w:val="TableNormal1"/>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4"/>
        <w:gridCol w:w="2040"/>
      </w:tblGrid>
      <w:tr w:rsidR="00552F7C" w:rsidRPr="00C46A7B" w14:paraId="687431CF" w14:textId="77777777">
        <w:trPr>
          <w:trHeight w:val="318"/>
        </w:trPr>
        <w:tc>
          <w:tcPr>
            <w:tcW w:w="6494" w:type="dxa"/>
            <w:tcBorders>
              <w:left w:val="nil"/>
            </w:tcBorders>
          </w:tcPr>
          <w:p w14:paraId="2FFF37AF" w14:textId="77777777" w:rsidR="00552F7C" w:rsidRPr="00C46A7B" w:rsidRDefault="00004120">
            <w:pPr>
              <w:pStyle w:val="TableParagraph"/>
              <w:spacing w:before="8"/>
              <w:ind w:left="124"/>
              <w:rPr>
                <w:rFonts w:ascii="Avenir Next LT Pro" w:hAnsi="Avenir Next LT Pro"/>
                <w:b/>
                <w:sz w:val="20"/>
                <w:szCs w:val="20"/>
              </w:rPr>
            </w:pPr>
            <w:r w:rsidRPr="00C46A7B">
              <w:rPr>
                <w:rFonts w:ascii="Avenir Next LT Pro" w:hAnsi="Avenir Next LT Pro"/>
                <w:b/>
                <w:sz w:val="20"/>
                <w:szCs w:val="20"/>
              </w:rPr>
              <w:t>Sanciones por faltas leves:</w:t>
            </w:r>
          </w:p>
        </w:tc>
        <w:tc>
          <w:tcPr>
            <w:tcW w:w="2040" w:type="dxa"/>
            <w:tcBorders>
              <w:right w:val="nil"/>
            </w:tcBorders>
          </w:tcPr>
          <w:p w14:paraId="6D0809FD" w14:textId="77777777" w:rsidR="00552F7C" w:rsidRPr="00C46A7B" w:rsidRDefault="00004120">
            <w:pPr>
              <w:pStyle w:val="TableParagraph"/>
              <w:spacing w:before="8"/>
              <w:ind w:left="105"/>
              <w:rPr>
                <w:rFonts w:ascii="Avenir Next LT Pro" w:hAnsi="Avenir Next LT Pro"/>
                <w:b/>
                <w:sz w:val="20"/>
                <w:szCs w:val="20"/>
              </w:rPr>
            </w:pPr>
            <w:r w:rsidRPr="00C46A7B">
              <w:rPr>
                <w:rFonts w:ascii="Avenir Next LT Pro" w:hAnsi="Avenir Next LT Pro"/>
                <w:b/>
                <w:sz w:val="20"/>
                <w:szCs w:val="20"/>
              </w:rPr>
              <w:t>Competencia:</w:t>
            </w:r>
          </w:p>
        </w:tc>
      </w:tr>
      <w:tr w:rsidR="00552F7C" w:rsidRPr="00C46A7B" w14:paraId="3B29805B" w14:textId="77777777">
        <w:trPr>
          <w:trHeight w:val="340"/>
        </w:trPr>
        <w:tc>
          <w:tcPr>
            <w:tcW w:w="6494" w:type="dxa"/>
            <w:tcBorders>
              <w:left w:val="nil"/>
            </w:tcBorders>
          </w:tcPr>
          <w:p w14:paraId="4CA7B8A0" w14:textId="77777777" w:rsidR="00552F7C" w:rsidRPr="00C46A7B" w:rsidRDefault="00004120">
            <w:pPr>
              <w:pStyle w:val="TableParagraph"/>
              <w:tabs>
                <w:tab w:val="left" w:pos="847"/>
              </w:tabs>
              <w:spacing w:before="20"/>
              <w:ind w:left="124"/>
              <w:rPr>
                <w:rFonts w:ascii="Avenir Next LT Pro" w:hAnsi="Avenir Next LT Pro"/>
                <w:sz w:val="20"/>
                <w:szCs w:val="20"/>
              </w:rPr>
            </w:pPr>
            <w:r w:rsidRPr="00C46A7B">
              <w:rPr>
                <w:rFonts w:ascii="Avenir Next LT Pro" w:hAnsi="Avenir Next LT Pro"/>
                <w:sz w:val="20"/>
                <w:szCs w:val="20"/>
              </w:rPr>
              <w:t>1.</w:t>
            </w:r>
            <w:r w:rsidRPr="00C46A7B">
              <w:rPr>
                <w:rFonts w:ascii="Avenir Next LT Pro" w:hAnsi="Avenir Next LT Pro"/>
                <w:sz w:val="20"/>
                <w:szCs w:val="20"/>
              </w:rPr>
              <w:tab/>
            </w:r>
            <w:r w:rsidRPr="00C46A7B">
              <w:rPr>
                <w:rFonts w:ascii="Avenir Next LT Pro" w:hAnsi="Avenir Next LT Pro"/>
                <w:color w:val="201E1E"/>
                <w:sz w:val="20"/>
                <w:szCs w:val="20"/>
              </w:rPr>
              <w:t>Amonestación verbal o por</w:t>
            </w:r>
            <w:r w:rsidRPr="00C46A7B">
              <w:rPr>
                <w:rFonts w:ascii="Avenir Next LT Pro" w:hAnsi="Avenir Next LT Pro"/>
                <w:color w:val="201E1E"/>
                <w:spacing w:val="-8"/>
                <w:sz w:val="20"/>
                <w:szCs w:val="20"/>
              </w:rPr>
              <w:t xml:space="preserve"> </w:t>
            </w:r>
            <w:r w:rsidRPr="00C46A7B">
              <w:rPr>
                <w:rFonts w:ascii="Avenir Next LT Pro" w:hAnsi="Avenir Next LT Pro"/>
                <w:color w:val="201E1E"/>
                <w:sz w:val="20"/>
                <w:szCs w:val="20"/>
              </w:rPr>
              <w:t>escrito.</w:t>
            </w:r>
          </w:p>
        </w:tc>
        <w:tc>
          <w:tcPr>
            <w:tcW w:w="2040" w:type="dxa"/>
            <w:tcBorders>
              <w:right w:val="nil"/>
            </w:tcBorders>
          </w:tcPr>
          <w:p w14:paraId="5962B794" w14:textId="77777777" w:rsidR="00552F7C" w:rsidRPr="00C46A7B" w:rsidRDefault="00004120">
            <w:pPr>
              <w:pStyle w:val="TableParagraph"/>
              <w:spacing w:before="20"/>
              <w:ind w:left="105"/>
              <w:rPr>
                <w:rFonts w:ascii="Avenir Next LT Pro" w:hAnsi="Avenir Next LT Pro"/>
                <w:sz w:val="20"/>
                <w:szCs w:val="20"/>
              </w:rPr>
            </w:pPr>
            <w:r w:rsidRPr="00C46A7B">
              <w:rPr>
                <w:rFonts w:ascii="Avenir Next LT Pro" w:hAnsi="Avenir Next LT Pro"/>
                <w:sz w:val="20"/>
                <w:szCs w:val="20"/>
              </w:rPr>
              <w:t>El propio profesor.</w:t>
            </w:r>
          </w:p>
        </w:tc>
      </w:tr>
      <w:tr w:rsidR="00552F7C" w:rsidRPr="00C46A7B" w14:paraId="43179B20" w14:textId="77777777">
        <w:trPr>
          <w:trHeight w:val="1113"/>
        </w:trPr>
        <w:tc>
          <w:tcPr>
            <w:tcW w:w="6494" w:type="dxa"/>
            <w:tcBorders>
              <w:left w:val="nil"/>
            </w:tcBorders>
          </w:tcPr>
          <w:p w14:paraId="422E09DC" w14:textId="77777777" w:rsidR="00552F7C" w:rsidRPr="00C46A7B" w:rsidRDefault="00004120">
            <w:pPr>
              <w:pStyle w:val="TableParagraph"/>
              <w:tabs>
                <w:tab w:val="left" w:pos="847"/>
              </w:tabs>
              <w:spacing w:before="8" w:line="249" w:lineRule="auto"/>
              <w:ind w:right="116" w:hanging="3"/>
              <w:rPr>
                <w:rFonts w:ascii="Avenir Next LT Pro" w:hAnsi="Avenir Next LT Pro"/>
                <w:sz w:val="20"/>
                <w:szCs w:val="20"/>
              </w:rPr>
            </w:pPr>
            <w:r w:rsidRPr="00C46A7B">
              <w:rPr>
                <w:rFonts w:ascii="Avenir Next LT Pro" w:hAnsi="Avenir Next LT Pro"/>
                <w:sz w:val="20"/>
                <w:szCs w:val="20"/>
              </w:rPr>
              <w:t>2.</w:t>
            </w:r>
            <w:r w:rsidRPr="00C46A7B">
              <w:rPr>
                <w:rFonts w:ascii="Avenir Next LT Pro" w:hAnsi="Avenir Next LT Pro"/>
                <w:sz w:val="20"/>
                <w:szCs w:val="20"/>
              </w:rPr>
              <w:tab/>
            </w:r>
            <w:r w:rsidRPr="00C46A7B">
              <w:rPr>
                <w:rFonts w:ascii="Avenir Next LT Pro" w:hAnsi="Avenir Next LT Pro"/>
                <w:color w:val="201E1E"/>
                <w:sz w:val="20"/>
                <w:szCs w:val="20"/>
              </w:rPr>
              <w:t>Expulsión de la sesión de clase o actividad con comparecencia inmediata ante el jefe de estudios o el director, la privación del tiempo de recreo o cualquier otra medida similar de</w:t>
            </w:r>
            <w:r w:rsidRPr="00C46A7B">
              <w:rPr>
                <w:rFonts w:ascii="Avenir Next LT Pro" w:hAnsi="Avenir Next LT Pro"/>
                <w:color w:val="201E1E"/>
                <w:spacing w:val="-11"/>
                <w:sz w:val="20"/>
                <w:szCs w:val="20"/>
              </w:rPr>
              <w:t xml:space="preserve"> </w:t>
            </w:r>
            <w:r w:rsidRPr="00C46A7B">
              <w:rPr>
                <w:rFonts w:ascii="Avenir Next LT Pro" w:hAnsi="Avenir Next LT Pro"/>
                <w:color w:val="201E1E"/>
                <w:sz w:val="20"/>
                <w:szCs w:val="20"/>
              </w:rPr>
              <w:t>aplicación</w:t>
            </w:r>
          </w:p>
          <w:p w14:paraId="7B3D1EDA" w14:textId="77777777" w:rsidR="00552F7C" w:rsidRPr="00C46A7B" w:rsidRDefault="00004120">
            <w:pPr>
              <w:pStyle w:val="TableParagraph"/>
              <w:spacing w:line="247" w:lineRule="exact"/>
              <w:rPr>
                <w:rFonts w:ascii="Avenir Next LT Pro" w:hAnsi="Avenir Next LT Pro"/>
                <w:sz w:val="20"/>
                <w:szCs w:val="20"/>
              </w:rPr>
            </w:pPr>
            <w:r w:rsidRPr="00C46A7B">
              <w:rPr>
                <w:rFonts w:ascii="Avenir Next LT Pro" w:hAnsi="Avenir Next LT Pro"/>
                <w:color w:val="201E1E"/>
                <w:sz w:val="20"/>
                <w:szCs w:val="20"/>
              </w:rPr>
              <w:t>inmediata.</w:t>
            </w:r>
          </w:p>
        </w:tc>
        <w:tc>
          <w:tcPr>
            <w:tcW w:w="2040" w:type="dxa"/>
            <w:tcBorders>
              <w:right w:val="nil"/>
            </w:tcBorders>
          </w:tcPr>
          <w:p w14:paraId="72D57A8B" w14:textId="77777777" w:rsidR="00552F7C" w:rsidRPr="00C46A7B" w:rsidRDefault="00552F7C">
            <w:pPr>
              <w:pStyle w:val="TableParagraph"/>
              <w:ind w:left="0"/>
              <w:rPr>
                <w:rFonts w:ascii="Avenir Next LT Pro" w:hAnsi="Avenir Next LT Pro"/>
                <w:sz w:val="20"/>
                <w:szCs w:val="20"/>
              </w:rPr>
            </w:pPr>
          </w:p>
          <w:p w14:paraId="02CB0F53" w14:textId="77777777" w:rsidR="00552F7C" w:rsidRPr="00C46A7B" w:rsidRDefault="00004120">
            <w:pPr>
              <w:pStyle w:val="TableParagraph"/>
              <w:spacing w:before="154"/>
              <w:ind w:left="105"/>
              <w:rPr>
                <w:rFonts w:ascii="Avenir Next LT Pro" w:hAnsi="Avenir Next LT Pro"/>
                <w:sz w:val="20"/>
                <w:szCs w:val="20"/>
              </w:rPr>
            </w:pPr>
            <w:r w:rsidRPr="00C46A7B">
              <w:rPr>
                <w:rFonts w:ascii="Avenir Next LT Pro" w:hAnsi="Avenir Next LT Pro"/>
                <w:sz w:val="20"/>
                <w:szCs w:val="20"/>
              </w:rPr>
              <w:t>El propio profesor.</w:t>
            </w:r>
          </w:p>
        </w:tc>
      </w:tr>
      <w:tr w:rsidR="00552F7C" w:rsidRPr="00C46A7B" w14:paraId="7BBA80B0" w14:textId="77777777">
        <w:trPr>
          <w:trHeight w:val="1276"/>
        </w:trPr>
        <w:tc>
          <w:tcPr>
            <w:tcW w:w="6494" w:type="dxa"/>
            <w:tcBorders>
              <w:left w:val="nil"/>
            </w:tcBorders>
          </w:tcPr>
          <w:p w14:paraId="7BA6E866" w14:textId="77777777" w:rsidR="00552F7C" w:rsidRPr="00C46A7B" w:rsidRDefault="00552F7C">
            <w:pPr>
              <w:pStyle w:val="TableParagraph"/>
              <w:spacing w:before="11"/>
              <w:ind w:left="0"/>
              <w:rPr>
                <w:rFonts w:ascii="Avenir Next LT Pro" w:hAnsi="Avenir Next LT Pro"/>
                <w:sz w:val="20"/>
                <w:szCs w:val="20"/>
              </w:rPr>
            </w:pPr>
          </w:p>
          <w:p w14:paraId="4D2E96BA" w14:textId="77777777" w:rsidR="00552F7C" w:rsidRPr="00C46A7B" w:rsidRDefault="00004120">
            <w:pPr>
              <w:pStyle w:val="TableParagraph"/>
              <w:tabs>
                <w:tab w:val="left" w:pos="847"/>
              </w:tabs>
              <w:spacing w:line="249" w:lineRule="auto"/>
              <w:ind w:right="144" w:hanging="3"/>
              <w:rPr>
                <w:rFonts w:ascii="Avenir Next LT Pro" w:hAnsi="Avenir Next LT Pro"/>
                <w:sz w:val="20"/>
                <w:szCs w:val="20"/>
              </w:rPr>
            </w:pPr>
            <w:r w:rsidRPr="00C46A7B">
              <w:rPr>
                <w:rFonts w:ascii="Avenir Next LT Pro" w:hAnsi="Avenir Next LT Pro"/>
                <w:sz w:val="20"/>
                <w:szCs w:val="20"/>
              </w:rPr>
              <w:t>3.</w:t>
            </w:r>
            <w:r w:rsidRPr="00C46A7B">
              <w:rPr>
                <w:rFonts w:ascii="Avenir Next LT Pro" w:hAnsi="Avenir Next LT Pro"/>
                <w:sz w:val="20"/>
                <w:szCs w:val="20"/>
              </w:rPr>
              <w:tab/>
            </w:r>
            <w:r w:rsidRPr="00C46A7B">
              <w:rPr>
                <w:rFonts w:ascii="Avenir Next LT Pro" w:hAnsi="Avenir Next LT Pro"/>
                <w:color w:val="201E1E"/>
                <w:sz w:val="20"/>
                <w:szCs w:val="20"/>
              </w:rPr>
              <w:t>La realización de tareas de carácter académico o de otro tipo, que contribuyan al mejor desarrollo de las actividades del centro o dirigidas a mejorar el entorno ambiental del</w:t>
            </w:r>
            <w:r w:rsidRPr="00C46A7B">
              <w:rPr>
                <w:rFonts w:ascii="Avenir Next LT Pro" w:hAnsi="Avenir Next LT Pro"/>
                <w:color w:val="201E1E"/>
                <w:spacing w:val="-9"/>
                <w:sz w:val="20"/>
                <w:szCs w:val="20"/>
              </w:rPr>
              <w:t xml:space="preserve"> </w:t>
            </w:r>
            <w:r w:rsidRPr="00C46A7B">
              <w:rPr>
                <w:rFonts w:ascii="Avenir Next LT Pro" w:hAnsi="Avenir Next LT Pro"/>
                <w:color w:val="201E1E"/>
                <w:sz w:val="20"/>
                <w:szCs w:val="20"/>
              </w:rPr>
              <w:t>centro.</w:t>
            </w:r>
          </w:p>
        </w:tc>
        <w:tc>
          <w:tcPr>
            <w:tcW w:w="2040" w:type="dxa"/>
            <w:tcBorders>
              <w:right w:val="nil"/>
            </w:tcBorders>
          </w:tcPr>
          <w:p w14:paraId="0F593936" w14:textId="77777777" w:rsidR="00552F7C" w:rsidRPr="00C46A7B" w:rsidRDefault="00004120">
            <w:pPr>
              <w:pStyle w:val="TableParagraph"/>
              <w:spacing w:before="8" w:line="285" w:lineRule="auto"/>
              <w:ind w:left="108" w:right="141" w:hanging="3"/>
              <w:rPr>
                <w:rFonts w:ascii="Avenir Next LT Pro" w:hAnsi="Avenir Next LT Pro"/>
                <w:sz w:val="20"/>
                <w:szCs w:val="20"/>
              </w:rPr>
            </w:pPr>
            <w:r w:rsidRPr="00C46A7B">
              <w:rPr>
                <w:rFonts w:ascii="Avenir Next LT Pro" w:hAnsi="Avenir Next LT Pro"/>
                <w:sz w:val="20"/>
                <w:szCs w:val="20"/>
              </w:rPr>
              <w:t>El profesor informando al tutor y al Jefe de</w:t>
            </w:r>
          </w:p>
          <w:p w14:paraId="6CF485B6" w14:textId="77777777" w:rsidR="00552F7C" w:rsidRPr="00C46A7B" w:rsidRDefault="00004120">
            <w:pPr>
              <w:pStyle w:val="TableParagraph"/>
              <w:spacing w:line="268" w:lineRule="exact"/>
              <w:ind w:left="108"/>
              <w:rPr>
                <w:rFonts w:ascii="Avenir Next LT Pro" w:hAnsi="Avenir Next LT Pro"/>
                <w:sz w:val="20"/>
                <w:szCs w:val="20"/>
              </w:rPr>
            </w:pPr>
            <w:r w:rsidRPr="00C46A7B">
              <w:rPr>
                <w:rFonts w:ascii="Avenir Next LT Pro" w:hAnsi="Avenir Next LT Pro"/>
                <w:sz w:val="20"/>
                <w:szCs w:val="20"/>
              </w:rPr>
              <w:t>Estudios.</w:t>
            </w:r>
          </w:p>
        </w:tc>
      </w:tr>
      <w:tr w:rsidR="00552F7C" w:rsidRPr="00C46A7B" w14:paraId="3D407DBF" w14:textId="77777777">
        <w:trPr>
          <w:trHeight w:val="1274"/>
        </w:trPr>
        <w:tc>
          <w:tcPr>
            <w:tcW w:w="6494" w:type="dxa"/>
            <w:tcBorders>
              <w:left w:val="nil"/>
            </w:tcBorders>
          </w:tcPr>
          <w:p w14:paraId="3CE7DD98" w14:textId="77777777" w:rsidR="00552F7C" w:rsidRPr="00C46A7B" w:rsidRDefault="00552F7C">
            <w:pPr>
              <w:pStyle w:val="TableParagraph"/>
              <w:spacing w:before="9"/>
              <w:ind w:left="0"/>
              <w:rPr>
                <w:rFonts w:ascii="Avenir Next LT Pro" w:hAnsi="Avenir Next LT Pro"/>
                <w:sz w:val="20"/>
                <w:szCs w:val="20"/>
              </w:rPr>
            </w:pPr>
          </w:p>
          <w:p w14:paraId="262CDB39" w14:textId="77777777" w:rsidR="00552F7C" w:rsidRPr="00C46A7B" w:rsidRDefault="00004120">
            <w:pPr>
              <w:pStyle w:val="TableParagraph"/>
              <w:tabs>
                <w:tab w:val="left" w:pos="847"/>
              </w:tabs>
              <w:spacing w:before="1" w:line="249" w:lineRule="auto"/>
              <w:ind w:right="474" w:hanging="3"/>
              <w:rPr>
                <w:rFonts w:ascii="Avenir Next LT Pro" w:hAnsi="Avenir Next LT Pro"/>
                <w:sz w:val="20"/>
                <w:szCs w:val="20"/>
              </w:rPr>
            </w:pPr>
            <w:r w:rsidRPr="00C46A7B">
              <w:rPr>
                <w:rFonts w:ascii="Avenir Next LT Pro" w:hAnsi="Avenir Next LT Pro"/>
                <w:sz w:val="20"/>
                <w:szCs w:val="20"/>
              </w:rPr>
              <w:t>4.</w:t>
            </w:r>
            <w:r w:rsidRPr="00C46A7B">
              <w:rPr>
                <w:rFonts w:ascii="Avenir Next LT Pro" w:hAnsi="Avenir Next LT Pro"/>
                <w:sz w:val="20"/>
                <w:szCs w:val="20"/>
              </w:rPr>
              <w:tab/>
            </w:r>
            <w:r w:rsidRPr="00C46A7B">
              <w:rPr>
                <w:rFonts w:ascii="Avenir Next LT Pro" w:hAnsi="Avenir Next LT Pro"/>
                <w:color w:val="201E1E"/>
                <w:sz w:val="20"/>
                <w:szCs w:val="20"/>
              </w:rPr>
              <w:t>La prohibición de participar en la primera actividad extraescolar programada por el centro tras la comisión de la</w:t>
            </w:r>
            <w:r w:rsidRPr="00C46A7B">
              <w:rPr>
                <w:rFonts w:ascii="Avenir Next LT Pro" w:hAnsi="Avenir Next LT Pro"/>
                <w:color w:val="201E1E"/>
                <w:spacing w:val="-27"/>
                <w:sz w:val="20"/>
                <w:szCs w:val="20"/>
              </w:rPr>
              <w:t xml:space="preserve"> </w:t>
            </w:r>
            <w:r w:rsidRPr="00C46A7B">
              <w:rPr>
                <w:rFonts w:ascii="Avenir Next LT Pro" w:hAnsi="Avenir Next LT Pro"/>
                <w:color w:val="201E1E"/>
                <w:sz w:val="20"/>
                <w:szCs w:val="20"/>
              </w:rPr>
              <w:t>falta.</w:t>
            </w:r>
          </w:p>
        </w:tc>
        <w:tc>
          <w:tcPr>
            <w:tcW w:w="2040" w:type="dxa"/>
            <w:tcBorders>
              <w:right w:val="nil"/>
            </w:tcBorders>
          </w:tcPr>
          <w:p w14:paraId="21E2ECBB" w14:textId="77777777" w:rsidR="00552F7C" w:rsidRPr="00C46A7B" w:rsidRDefault="00004120">
            <w:pPr>
              <w:pStyle w:val="TableParagraph"/>
              <w:spacing w:before="8" w:line="283" w:lineRule="auto"/>
              <w:ind w:left="108" w:right="141" w:hanging="3"/>
              <w:rPr>
                <w:rFonts w:ascii="Avenir Next LT Pro" w:hAnsi="Avenir Next LT Pro"/>
                <w:sz w:val="20"/>
                <w:szCs w:val="20"/>
              </w:rPr>
            </w:pPr>
            <w:r w:rsidRPr="00C46A7B">
              <w:rPr>
                <w:rFonts w:ascii="Avenir Next LT Pro" w:hAnsi="Avenir Next LT Pro"/>
                <w:sz w:val="20"/>
                <w:szCs w:val="20"/>
              </w:rPr>
              <w:t>El profesor informando al tutor y al Jefe de</w:t>
            </w:r>
          </w:p>
          <w:p w14:paraId="19A07F4D" w14:textId="77777777" w:rsidR="00552F7C" w:rsidRPr="00C46A7B" w:rsidRDefault="00004120">
            <w:pPr>
              <w:pStyle w:val="TableParagraph"/>
              <w:spacing w:before="5"/>
              <w:ind w:left="108"/>
              <w:rPr>
                <w:rFonts w:ascii="Avenir Next LT Pro" w:hAnsi="Avenir Next LT Pro"/>
                <w:sz w:val="20"/>
                <w:szCs w:val="20"/>
              </w:rPr>
            </w:pPr>
            <w:r w:rsidRPr="00C46A7B">
              <w:rPr>
                <w:rFonts w:ascii="Avenir Next LT Pro" w:hAnsi="Avenir Next LT Pro"/>
                <w:sz w:val="20"/>
                <w:szCs w:val="20"/>
              </w:rPr>
              <w:t>Estudios.</w:t>
            </w:r>
          </w:p>
        </w:tc>
      </w:tr>
      <w:tr w:rsidR="00552F7C" w:rsidRPr="00C46A7B" w14:paraId="2E23E3E4" w14:textId="77777777">
        <w:trPr>
          <w:trHeight w:val="957"/>
        </w:trPr>
        <w:tc>
          <w:tcPr>
            <w:tcW w:w="6494" w:type="dxa"/>
            <w:tcBorders>
              <w:left w:val="nil"/>
            </w:tcBorders>
          </w:tcPr>
          <w:p w14:paraId="6E24DAE1" w14:textId="77777777" w:rsidR="00552F7C" w:rsidRPr="00C46A7B" w:rsidRDefault="00004120">
            <w:pPr>
              <w:pStyle w:val="TableParagraph"/>
              <w:tabs>
                <w:tab w:val="left" w:pos="847"/>
              </w:tabs>
              <w:spacing w:before="8" w:line="285" w:lineRule="auto"/>
              <w:ind w:right="92" w:hanging="3"/>
              <w:rPr>
                <w:rFonts w:ascii="Avenir Next LT Pro" w:hAnsi="Avenir Next LT Pro"/>
                <w:sz w:val="20"/>
                <w:szCs w:val="20"/>
              </w:rPr>
            </w:pPr>
            <w:r w:rsidRPr="00C46A7B">
              <w:rPr>
                <w:rFonts w:ascii="Avenir Next LT Pro" w:hAnsi="Avenir Next LT Pro"/>
                <w:sz w:val="20"/>
                <w:szCs w:val="20"/>
              </w:rPr>
              <w:t>5.</w:t>
            </w:r>
            <w:r w:rsidRPr="00C46A7B">
              <w:rPr>
                <w:rFonts w:ascii="Avenir Next LT Pro" w:hAnsi="Avenir Next LT Pro"/>
                <w:sz w:val="20"/>
                <w:szCs w:val="20"/>
              </w:rPr>
              <w:tab/>
              <w:t>Retirada del móvil o aparatos electrónicos que se devolverán en mano a los padres o alumnos según se determine en cada</w:t>
            </w:r>
            <w:r w:rsidRPr="00C46A7B">
              <w:rPr>
                <w:rFonts w:ascii="Avenir Next LT Pro" w:hAnsi="Avenir Next LT Pro"/>
                <w:spacing w:val="36"/>
                <w:sz w:val="20"/>
                <w:szCs w:val="20"/>
              </w:rPr>
              <w:t xml:space="preserve"> </w:t>
            </w:r>
            <w:r w:rsidRPr="00C46A7B">
              <w:rPr>
                <w:rFonts w:ascii="Avenir Next LT Pro" w:hAnsi="Avenir Next LT Pro"/>
                <w:sz w:val="20"/>
                <w:szCs w:val="20"/>
              </w:rPr>
              <w:t>sección.</w:t>
            </w:r>
          </w:p>
          <w:p w14:paraId="16EDE96B" w14:textId="77777777" w:rsidR="00552F7C" w:rsidRPr="00C46A7B" w:rsidRDefault="00004120">
            <w:pPr>
              <w:pStyle w:val="TableParagraph"/>
              <w:spacing w:line="268" w:lineRule="exact"/>
              <w:rPr>
                <w:rFonts w:ascii="Avenir Next LT Pro" w:hAnsi="Avenir Next LT Pro"/>
                <w:sz w:val="20"/>
                <w:szCs w:val="20"/>
              </w:rPr>
            </w:pPr>
            <w:r w:rsidRPr="00C46A7B">
              <w:rPr>
                <w:rFonts w:ascii="Avenir Next LT Pro" w:hAnsi="Avenir Next LT Pro"/>
                <w:sz w:val="20"/>
                <w:szCs w:val="20"/>
              </w:rPr>
              <w:t>Previamente el alumno apagará el dispositivo.</w:t>
            </w:r>
          </w:p>
        </w:tc>
        <w:tc>
          <w:tcPr>
            <w:tcW w:w="2040" w:type="dxa"/>
            <w:tcBorders>
              <w:right w:val="nil"/>
            </w:tcBorders>
          </w:tcPr>
          <w:p w14:paraId="40207521" w14:textId="77777777" w:rsidR="00552F7C" w:rsidRPr="00C46A7B" w:rsidRDefault="00004120">
            <w:pPr>
              <w:pStyle w:val="TableParagraph"/>
              <w:spacing w:before="8" w:line="285" w:lineRule="auto"/>
              <w:ind w:left="108" w:right="319" w:hanging="3"/>
              <w:rPr>
                <w:rFonts w:ascii="Avenir Next LT Pro" w:hAnsi="Avenir Next LT Pro"/>
                <w:sz w:val="20"/>
                <w:szCs w:val="20"/>
              </w:rPr>
            </w:pPr>
            <w:r w:rsidRPr="00C46A7B">
              <w:rPr>
                <w:rFonts w:ascii="Avenir Next LT Pro" w:hAnsi="Avenir Next LT Pro"/>
                <w:sz w:val="20"/>
                <w:szCs w:val="20"/>
              </w:rPr>
              <w:t>El profesor, que entregará a quien</w:t>
            </w:r>
          </w:p>
          <w:p w14:paraId="383A42DD" w14:textId="77777777" w:rsidR="00552F7C" w:rsidRPr="00C46A7B" w:rsidRDefault="00004120">
            <w:pPr>
              <w:pStyle w:val="TableParagraph"/>
              <w:spacing w:line="268" w:lineRule="exact"/>
              <w:ind w:left="108"/>
              <w:rPr>
                <w:rFonts w:ascii="Avenir Next LT Pro" w:hAnsi="Avenir Next LT Pro"/>
                <w:sz w:val="20"/>
                <w:szCs w:val="20"/>
              </w:rPr>
            </w:pPr>
            <w:r w:rsidRPr="00C46A7B">
              <w:rPr>
                <w:rFonts w:ascii="Avenir Next LT Pro" w:hAnsi="Avenir Next LT Pro"/>
                <w:sz w:val="20"/>
                <w:szCs w:val="20"/>
              </w:rPr>
              <w:t>corresponda.</w:t>
            </w:r>
          </w:p>
        </w:tc>
      </w:tr>
      <w:tr w:rsidR="00552F7C" w:rsidRPr="00C46A7B" w14:paraId="2AB802B7" w14:textId="77777777">
        <w:trPr>
          <w:trHeight w:val="637"/>
        </w:trPr>
        <w:tc>
          <w:tcPr>
            <w:tcW w:w="6494" w:type="dxa"/>
            <w:tcBorders>
              <w:left w:val="nil"/>
            </w:tcBorders>
          </w:tcPr>
          <w:p w14:paraId="31EA5FDF" w14:textId="77777777" w:rsidR="00552F7C" w:rsidRPr="00C46A7B" w:rsidRDefault="00004120">
            <w:pPr>
              <w:pStyle w:val="TableParagraph"/>
              <w:tabs>
                <w:tab w:val="left" w:pos="847"/>
              </w:tabs>
              <w:spacing w:before="167"/>
              <w:ind w:left="124"/>
              <w:rPr>
                <w:rFonts w:ascii="Avenir Next LT Pro" w:hAnsi="Avenir Next LT Pro"/>
                <w:sz w:val="20"/>
                <w:szCs w:val="20"/>
              </w:rPr>
            </w:pPr>
            <w:r w:rsidRPr="00C46A7B">
              <w:rPr>
                <w:rFonts w:ascii="Avenir Next LT Pro" w:hAnsi="Avenir Next LT Pro"/>
                <w:sz w:val="20"/>
                <w:szCs w:val="20"/>
              </w:rPr>
              <w:lastRenderedPageBreak/>
              <w:t>6.</w:t>
            </w:r>
            <w:r w:rsidRPr="00C46A7B">
              <w:rPr>
                <w:rFonts w:ascii="Avenir Next LT Pro" w:hAnsi="Avenir Next LT Pro"/>
                <w:sz w:val="20"/>
                <w:szCs w:val="20"/>
              </w:rPr>
              <w:tab/>
              <w:t>Retrasos injustificados que no sean</w:t>
            </w:r>
            <w:r w:rsidRPr="00C46A7B">
              <w:rPr>
                <w:rFonts w:ascii="Avenir Next LT Pro" w:hAnsi="Avenir Next LT Pro"/>
                <w:spacing w:val="-6"/>
                <w:sz w:val="20"/>
                <w:szCs w:val="20"/>
              </w:rPr>
              <w:t xml:space="preserve"> </w:t>
            </w:r>
            <w:r w:rsidRPr="00C46A7B">
              <w:rPr>
                <w:rFonts w:ascii="Avenir Next LT Pro" w:hAnsi="Avenir Next LT Pro"/>
                <w:sz w:val="20"/>
                <w:szCs w:val="20"/>
              </w:rPr>
              <w:t>graves</w:t>
            </w:r>
          </w:p>
        </w:tc>
        <w:tc>
          <w:tcPr>
            <w:tcW w:w="2040" w:type="dxa"/>
            <w:tcBorders>
              <w:right w:val="nil"/>
            </w:tcBorders>
          </w:tcPr>
          <w:p w14:paraId="076CB0C7" w14:textId="77777777" w:rsidR="00552F7C" w:rsidRPr="00C46A7B" w:rsidRDefault="00004120">
            <w:pPr>
              <w:pStyle w:val="TableParagraph"/>
              <w:spacing w:before="8"/>
              <w:ind w:left="105"/>
              <w:rPr>
                <w:rFonts w:ascii="Avenir Next LT Pro" w:hAnsi="Avenir Next LT Pro"/>
                <w:sz w:val="20"/>
                <w:szCs w:val="20"/>
              </w:rPr>
            </w:pPr>
            <w:r w:rsidRPr="00C46A7B">
              <w:rPr>
                <w:rFonts w:ascii="Avenir Next LT Pro" w:hAnsi="Avenir Next LT Pro"/>
                <w:sz w:val="20"/>
                <w:szCs w:val="20"/>
              </w:rPr>
              <w:t>El profesor</w:t>
            </w:r>
          </w:p>
          <w:p w14:paraId="6FC66FB2" w14:textId="77777777" w:rsidR="00552F7C" w:rsidRPr="00C46A7B" w:rsidRDefault="00004120">
            <w:pPr>
              <w:pStyle w:val="TableParagraph"/>
              <w:spacing w:before="51"/>
              <w:ind w:left="108"/>
              <w:rPr>
                <w:rFonts w:ascii="Avenir Next LT Pro" w:hAnsi="Avenir Next LT Pro"/>
                <w:sz w:val="20"/>
                <w:szCs w:val="20"/>
              </w:rPr>
            </w:pPr>
            <w:r w:rsidRPr="00C46A7B">
              <w:rPr>
                <w:rFonts w:ascii="Avenir Next LT Pro" w:hAnsi="Avenir Next LT Pro"/>
                <w:sz w:val="20"/>
                <w:szCs w:val="20"/>
              </w:rPr>
              <w:t>informando al tutor.</w:t>
            </w:r>
          </w:p>
        </w:tc>
      </w:tr>
    </w:tbl>
    <w:p w14:paraId="426ACD2A" w14:textId="6A7DB1F3" w:rsidR="00552F7C" w:rsidRPr="00C46A7B" w:rsidRDefault="00552F7C" w:rsidP="001D6573">
      <w:pPr>
        <w:pStyle w:val="Textoindependiente"/>
        <w:rPr>
          <w:rFonts w:ascii="Avenir Next LT Pro" w:hAnsi="Avenir Next LT Pro"/>
        </w:rPr>
      </w:pPr>
    </w:p>
    <w:p w14:paraId="7320B7ED" w14:textId="77777777" w:rsidR="00F20147" w:rsidRPr="00C46A7B" w:rsidRDefault="00F20147" w:rsidP="001D6573">
      <w:pPr>
        <w:pStyle w:val="Textoindependiente"/>
        <w:rPr>
          <w:rFonts w:ascii="Avenir Next LT Pro" w:hAnsi="Avenir Next LT Pro"/>
        </w:rPr>
      </w:pPr>
    </w:p>
    <w:p w14:paraId="164DA358" w14:textId="7A7AC4B9" w:rsidR="00552F7C" w:rsidRPr="00C46A7B" w:rsidRDefault="00004120" w:rsidP="00E15D94">
      <w:pPr>
        <w:pStyle w:val="Ttulo3"/>
        <w:rPr>
          <w:rFonts w:ascii="Avenir Next LT Pro" w:hAnsi="Avenir Next LT Pro"/>
        </w:rPr>
      </w:pPr>
      <w:bookmarkStart w:id="12" w:name="3._Faltas_graves:"/>
      <w:bookmarkStart w:id="13" w:name="_Toc78537669"/>
      <w:bookmarkEnd w:id="12"/>
      <w:r w:rsidRPr="00C46A7B">
        <w:rPr>
          <w:rFonts w:ascii="Avenir Next LT Pro" w:hAnsi="Avenir Next LT Pro"/>
        </w:rPr>
        <w:t>Faltas graves:</w:t>
      </w:r>
      <w:bookmarkEnd w:id="13"/>
    </w:p>
    <w:p w14:paraId="3B802DB4" w14:textId="77777777" w:rsidR="00552F7C" w:rsidRPr="00C46A7B" w:rsidRDefault="00552F7C" w:rsidP="001D6573">
      <w:pPr>
        <w:pStyle w:val="Textoindependiente"/>
        <w:rPr>
          <w:rFonts w:ascii="Avenir Next LT Pro" w:hAnsi="Avenir Next LT Pro"/>
        </w:rPr>
      </w:pPr>
    </w:p>
    <w:p w14:paraId="3F6617D9" w14:textId="060897AA" w:rsidR="00552F7C" w:rsidRPr="00C46A7B" w:rsidRDefault="00004120" w:rsidP="00F20147">
      <w:pPr>
        <w:pStyle w:val="Ttulo3"/>
        <w:numPr>
          <w:ilvl w:val="1"/>
          <w:numId w:val="8"/>
        </w:numPr>
        <w:spacing w:after="120"/>
        <w:ind w:left="709" w:right="261" w:hanging="431"/>
        <w:rPr>
          <w:rFonts w:ascii="Avenir Next LT Pro" w:hAnsi="Avenir Next LT Pro"/>
        </w:rPr>
      </w:pPr>
      <w:bookmarkStart w:id="14" w:name="_Toc32792251"/>
      <w:bookmarkStart w:id="15" w:name="_Toc78537670"/>
      <w:r w:rsidRPr="00C46A7B">
        <w:rPr>
          <w:rFonts w:ascii="Avenir Next LT Pro" w:hAnsi="Avenir Next LT Pro"/>
        </w:rPr>
        <w:t>Se calificarán como faltas graves las siguientes:</w:t>
      </w:r>
      <w:bookmarkEnd w:id="14"/>
      <w:bookmarkEnd w:id="15"/>
    </w:p>
    <w:p w14:paraId="48237437" w14:textId="77777777" w:rsidR="00493424" w:rsidRPr="00C46A7B" w:rsidRDefault="00493424" w:rsidP="00493424">
      <w:pPr>
        <w:pStyle w:val="Prrafodelista"/>
        <w:numPr>
          <w:ilvl w:val="0"/>
          <w:numId w:val="9"/>
        </w:numPr>
        <w:spacing w:after="60"/>
        <w:ind w:left="851" w:right="261" w:hanging="272"/>
        <w:rPr>
          <w:rFonts w:ascii="Avenir Next LT Pro" w:hAnsi="Avenir Next LT Pro"/>
        </w:rPr>
      </w:pPr>
      <w:r w:rsidRPr="00C46A7B">
        <w:rPr>
          <w:rFonts w:ascii="Avenir Next LT Pro" w:hAnsi="Avenir Next LT Pro"/>
        </w:rPr>
        <w:t>La reiteración en el mismo trimestre de dos o más faltas leves.</w:t>
      </w:r>
    </w:p>
    <w:p w14:paraId="4AADC848" w14:textId="749F8346" w:rsidR="00552F7C" w:rsidRPr="00C46A7B" w:rsidRDefault="00004120" w:rsidP="00F20147">
      <w:pPr>
        <w:pStyle w:val="Prrafodelista"/>
        <w:numPr>
          <w:ilvl w:val="0"/>
          <w:numId w:val="9"/>
        </w:numPr>
        <w:spacing w:after="60"/>
        <w:ind w:left="851" w:right="261"/>
        <w:rPr>
          <w:rFonts w:ascii="Avenir Next LT Pro" w:hAnsi="Avenir Next LT Pro"/>
        </w:rPr>
      </w:pPr>
      <w:r w:rsidRPr="00C46A7B">
        <w:rPr>
          <w:rFonts w:ascii="Avenir Next LT Pro" w:hAnsi="Avenir Next LT Pro"/>
        </w:rPr>
        <w:t xml:space="preserve">Las faltas reiteradas de </w:t>
      </w:r>
      <w:r w:rsidRPr="00C46A7B">
        <w:rPr>
          <w:rFonts w:ascii="Avenir Next LT Pro" w:hAnsi="Avenir Next LT Pro"/>
          <w:b/>
          <w:bCs/>
        </w:rPr>
        <w:t>puntualidad o de asistencia</w:t>
      </w:r>
      <w:r w:rsidRPr="00C46A7B">
        <w:rPr>
          <w:rFonts w:ascii="Avenir Next LT Pro" w:hAnsi="Avenir Next LT Pro"/>
        </w:rPr>
        <w:t xml:space="preserve"> a clase que, a juicio del tutor, no estén justificadas.</w:t>
      </w:r>
    </w:p>
    <w:p w14:paraId="07E953F1" w14:textId="77777777" w:rsidR="00552F7C" w:rsidRPr="00C46A7B" w:rsidRDefault="00004120" w:rsidP="00F20147">
      <w:pPr>
        <w:pStyle w:val="Prrafodelista"/>
        <w:numPr>
          <w:ilvl w:val="1"/>
          <w:numId w:val="9"/>
        </w:numPr>
        <w:spacing w:after="60"/>
        <w:ind w:left="1134" w:right="261"/>
        <w:rPr>
          <w:rFonts w:ascii="Avenir Next LT Pro" w:hAnsi="Avenir Next LT Pro"/>
        </w:rPr>
      </w:pPr>
      <w:r w:rsidRPr="00C46A7B">
        <w:rPr>
          <w:rFonts w:ascii="Avenir Next LT Pro" w:hAnsi="Avenir Next LT Pro"/>
        </w:rPr>
        <w:t>Retrasos en la incorporación a 6 clases</w:t>
      </w:r>
    </w:p>
    <w:p w14:paraId="1D45F99A" w14:textId="77777777" w:rsidR="00552F7C" w:rsidRPr="00C46A7B" w:rsidRDefault="00004120" w:rsidP="00F20147">
      <w:pPr>
        <w:pStyle w:val="Prrafodelista"/>
        <w:numPr>
          <w:ilvl w:val="1"/>
          <w:numId w:val="9"/>
        </w:numPr>
        <w:spacing w:after="60"/>
        <w:ind w:left="1134" w:right="261"/>
        <w:rPr>
          <w:rFonts w:ascii="Avenir Next LT Pro" w:hAnsi="Avenir Next LT Pro"/>
        </w:rPr>
      </w:pPr>
      <w:r w:rsidRPr="00C46A7B">
        <w:rPr>
          <w:rFonts w:ascii="Avenir Next LT Pro" w:hAnsi="Avenir Next LT Pro"/>
        </w:rPr>
        <w:t>Falta a 3 clases</w:t>
      </w:r>
    </w:p>
    <w:p w14:paraId="20855380" w14:textId="77777777" w:rsidR="00552F7C" w:rsidRPr="00C46A7B" w:rsidRDefault="00004120" w:rsidP="00F20147">
      <w:pPr>
        <w:pStyle w:val="Prrafodelista"/>
        <w:numPr>
          <w:ilvl w:val="1"/>
          <w:numId w:val="9"/>
        </w:numPr>
        <w:spacing w:after="60"/>
        <w:ind w:left="1134" w:right="261"/>
        <w:rPr>
          <w:rFonts w:ascii="Avenir Next LT Pro" w:hAnsi="Avenir Next LT Pro"/>
        </w:rPr>
      </w:pPr>
      <w:r w:rsidRPr="00C46A7B">
        <w:rPr>
          <w:rFonts w:ascii="Avenir Next LT Pro" w:hAnsi="Avenir Next LT Pro"/>
        </w:rPr>
        <w:t>Faltas por llegar después de los 10 minutos a 4 clases</w:t>
      </w:r>
    </w:p>
    <w:p w14:paraId="35E12513" w14:textId="77777777" w:rsidR="00552F7C" w:rsidRPr="00C46A7B" w:rsidRDefault="00004120" w:rsidP="00F20147">
      <w:pPr>
        <w:pStyle w:val="Prrafodelista"/>
        <w:numPr>
          <w:ilvl w:val="0"/>
          <w:numId w:val="9"/>
        </w:numPr>
        <w:spacing w:after="60"/>
        <w:ind w:left="851" w:right="261" w:hanging="272"/>
        <w:rPr>
          <w:rFonts w:ascii="Avenir Next LT Pro" w:hAnsi="Avenir Next LT Pro"/>
        </w:rPr>
      </w:pPr>
      <w:r w:rsidRPr="00C46A7B">
        <w:rPr>
          <w:rFonts w:ascii="Avenir Next LT Pro" w:hAnsi="Avenir Next LT Pro"/>
        </w:rPr>
        <w:t>Las conductas que impidan o dificulten a otros compañeros el ejercicio del derecho o el cumplimiento del deber del estudio.</w:t>
      </w:r>
    </w:p>
    <w:p w14:paraId="19581FFF" w14:textId="77777777" w:rsidR="00552F7C" w:rsidRPr="00C46A7B" w:rsidRDefault="00004120" w:rsidP="00F20147">
      <w:pPr>
        <w:pStyle w:val="Prrafodelista"/>
        <w:numPr>
          <w:ilvl w:val="0"/>
          <w:numId w:val="9"/>
        </w:numPr>
        <w:spacing w:after="60"/>
        <w:ind w:left="851" w:right="261" w:hanging="272"/>
        <w:rPr>
          <w:rFonts w:ascii="Avenir Next LT Pro" w:hAnsi="Avenir Next LT Pro"/>
        </w:rPr>
      </w:pPr>
      <w:r w:rsidRPr="00C46A7B">
        <w:rPr>
          <w:rFonts w:ascii="Avenir Next LT Pro" w:hAnsi="Avenir Next LT Pro"/>
        </w:rPr>
        <w:t>Los actos de incorrección o desconsideración con compañeros u otros miembros de la comunidad escolar.</w:t>
      </w:r>
    </w:p>
    <w:p w14:paraId="64D04829" w14:textId="77777777" w:rsidR="00552F7C" w:rsidRPr="00C46A7B" w:rsidRDefault="00004120" w:rsidP="00F20147">
      <w:pPr>
        <w:pStyle w:val="Prrafodelista"/>
        <w:numPr>
          <w:ilvl w:val="0"/>
          <w:numId w:val="9"/>
        </w:numPr>
        <w:spacing w:after="60"/>
        <w:ind w:left="851" w:right="261" w:hanging="272"/>
        <w:rPr>
          <w:rFonts w:ascii="Avenir Next LT Pro" w:hAnsi="Avenir Next LT Pro"/>
        </w:rPr>
      </w:pPr>
      <w:r w:rsidRPr="00C46A7B">
        <w:rPr>
          <w:rFonts w:ascii="Avenir Next LT Pro" w:hAnsi="Avenir Next LT Pro"/>
        </w:rPr>
        <w:t>Los actos de indisciplina y los que perturben el desarrollo normal de las actividades del centro.</w:t>
      </w:r>
    </w:p>
    <w:p w14:paraId="256D3486" w14:textId="77777777" w:rsidR="00552F7C" w:rsidRPr="00C46A7B" w:rsidRDefault="00004120" w:rsidP="00F20147">
      <w:pPr>
        <w:pStyle w:val="Prrafodelista"/>
        <w:numPr>
          <w:ilvl w:val="0"/>
          <w:numId w:val="9"/>
        </w:numPr>
        <w:spacing w:after="60"/>
        <w:ind w:left="851" w:right="261" w:hanging="272"/>
        <w:rPr>
          <w:rFonts w:ascii="Avenir Next LT Pro" w:hAnsi="Avenir Next LT Pro"/>
        </w:rPr>
      </w:pPr>
      <w:r w:rsidRPr="00C46A7B">
        <w:rPr>
          <w:rFonts w:ascii="Avenir Next LT Pro" w:hAnsi="Avenir Next LT Pro"/>
        </w:rPr>
        <w:t>Los daños causados en las instalaciones o el material del centro.</w:t>
      </w:r>
    </w:p>
    <w:p w14:paraId="6984B42C" w14:textId="77777777" w:rsidR="00552F7C" w:rsidRPr="00C46A7B" w:rsidRDefault="00004120" w:rsidP="00F20147">
      <w:pPr>
        <w:pStyle w:val="Prrafodelista"/>
        <w:numPr>
          <w:ilvl w:val="0"/>
          <w:numId w:val="9"/>
        </w:numPr>
        <w:spacing w:after="60"/>
        <w:ind w:left="851" w:right="261" w:hanging="272"/>
        <w:rPr>
          <w:rFonts w:ascii="Avenir Next LT Pro" w:hAnsi="Avenir Next LT Pro"/>
        </w:rPr>
      </w:pPr>
      <w:r w:rsidRPr="00C46A7B">
        <w:rPr>
          <w:rFonts w:ascii="Avenir Next LT Pro" w:hAnsi="Avenir Next LT Pro"/>
        </w:rPr>
        <w:t>La sustracción, daño u ocultación de los bienes o pertenencias de los miembros de la comunidad educativa.</w:t>
      </w:r>
    </w:p>
    <w:p w14:paraId="2300DE5E" w14:textId="77777777" w:rsidR="00552F7C" w:rsidRPr="00C46A7B" w:rsidRDefault="00004120" w:rsidP="00F20147">
      <w:pPr>
        <w:pStyle w:val="Prrafodelista"/>
        <w:numPr>
          <w:ilvl w:val="0"/>
          <w:numId w:val="9"/>
        </w:numPr>
        <w:spacing w:after="60"/>
        <w:ind w:left="851" w:right="261" w:hanging="272"/>
        <w:rPr>
          <w:rFonts w:ascii="Avenir Next LT Pro" w:hAnsi="Avenir Next LT Pro"/>
        </w:rPr>
      </w:pPr>
      <w:r w:rsidRPr="00C46A7B">
        <w:rPr>
          <w:rFonts w:ascii="Avenir Next LT Pro" w:hAnsi="Avenir Next LT Pro"/>
        </w:rPr>
        <w:t>La incitación a la comisión de una falta grave contraria a las normas de convivencia.</w:t>
      </w:r>
    </w:p>
    <w:p w14:paraId="735F8294" w14:textId="77777777" w:rsidR="00552F7C" w:rsidRPr="00C46A7B" w:rsidRDefault="00004120" w:rsidP="00F20147">
      <w:pPr>
        <w:pStyle w:val="Prrafodelista"/>
        <w:numPr>
          <w:ilvl w:val="0"/>
          <w:numId w:val="9"/>
        </w:numPr>
        <w:spacing w:after="60"/>
        <w:ind w:left="851" w:right="261" w:hanging="272"/>
        <w:rPr>
          <w:rFonts w:ascii="Avenir Next LT Pro" w:hAnsi="Avenir Next LT Pro"/>
        </w:rPr>
      </w:pPr>
      <w:r w:rsidRPr="00C46A7B">
        <w:rPr>
          <w:rFonts w:ascii="Avenir Next LT Pro" w:hAnsi="Avenir Next LT Pro"/>
        </w:rPr>
        <w:t>La participación en riñas mutuamente aceptadas.</w:t>
      </w:r>
    </w:p>
    <w:p w14:paraId="32215E14" w14:textId="77777777" w:rsidR="00552F7C" w:rsidRPr="00C46A7B" w:rsidRDefault="00004120" w:rsidP="00F20147">
      <w:pPr>
        <w:pStyle w:val="Prrafodelista"/>
        <w:numPr>
          <w:ilvl w:val="0"/>
          <w:numId w:val="9"/>
        </w:numPr>
        <w:spacing w:after="60"/>
        <w:ind w:left="851" w:right="261" w:hanging="272"/>
        <w:rPr>
          <w:rFonts w:ascii="Avenir Next LT Pro" w:hAnsi="Avenir Next LT Pro"/>
        </w:rPr>
      </w:pPr>
      <w:r w:rsidRPr="00C46A7B">
        <w:rPr>
          <w:rFonts w:ascii="Avenir Next LT Pro" w:hAnsi="Avenir Next LT Pro"/>
        </w:rPr>
        <w:t>La alteración grave e intencionada del normal desarrollo de la actividad escolar que no constituya falta muy grave, según el presente decreto.</w:t>
      </w:r>
    </w:p>
    <w:p w14:paraId="698D8CE5" w14:textId="77777777" w:rsidR="00552F7C" w:rsidRPr="00C46A7B" w:rsidRDefault="00004120" w:rsidP="00493424">
      <w:pPr>
        <w:pStyle w:val="Prrafodelista"/>
        <w:numPr>
          <w:ilvl w:val="0"/>
          <w:numId w:val="9"/>
        </w:numPr>
        <w:tabs>
          <w:tab w:val="clear" w:pos="547"/>
          <w:tab w:val="left" w:pos="993"/>
        </w:tabs>
        <w:spacing w:after="60"/>
        <w:ind w:left="851" w:right="261" w:hanging="272"/>
        <w:rPr>
          <w:rFonts w:ascii="Avenir Next LT Pro" w:hAnsi="Avenir Next LT Pro"/>
        </w:rPr>
      </w:pPr>
      <w:r w:rsidRPr="00C46A7B">
        <w:rPr>
          <w:rFonts w:ascii="Avenir Next LT Pro" w:hAnsi="Avenir Next LT Pro"/>
        </w:rPr>
        <w:t>Los actos que impidan la correcta evaluación del aprendizaje por parte del profesorado o falseen los resultados académicos.</w:t>
      </w:r>
    </w:p>
    <w:p w14:paraId="76631291" w14:textId="77777777" w:rsidR="00552F7C" w:rsidRPr="00C46A7B" w:rsidRDefault="00004120" w:rsidP="00F20147">
      <w:pPr>
        <w:pStyle w:val="Prrafodelista"/>
        <w:numPr>
          <w:ilvl w:val="0"/>
          <w:numId w:val="9"/>
        </w:numPr>
        <w:spacing w:after="60"/>
        <w:ind w:left="851" w:right="261" w:hanging="272"/>
        <w:rPr>
          <w:rFonts w:ascii="Avenir Next LT Pro" w:hAnsi="Avenir Next LT Pro"/>
        </w:rPr>
      </w:pPr>
      <w:r w:rsidRPr="00C46A7B">
        <w:rPr>
          <w:rFonts w:ascii="Avenir Next LT Pro" w:hAnsi="Avenir Next LT Pro"/>
        </w:rPr>
        <w:t>La omisión del deber de comunicar al personal del centro las situaciones de acoso o que puedan poner en riesgo grave la integridad física o moral de otros miembros de la comunidad educativa, que presencie o de las que sea conocedor.</w:t>
      </w:r>
    </w:p>
    <w:p w14:paraId="51CC3BA9" w14:textId="77777777" w:rsidR="00552F7C" w:rsidRPr="00C46A7B" w:rsidRDefault="00004120" w:rsidP="00F20147">
      <w:pPr>
        <w:pStyle w:val="Prrafodelista"/>
        <w:numPr>
          <w:ilvl w:val="0"/>
          <w:numId w:val="9"/>
        </w:numPr>
        <w:tabs>
          <w:tab w:val="clear" w:pos="547"/>
          <w:tab w:val="left" w:pos="993"/>
        </w:tabs>
        <w:spacing w:after="60"/>
        <w:ind w:left="851" w:right="261" w:hanging="272"/>
        <w:rPr>
          <w:rFonts w:ascii="Avenir Next LT Pro" w:hAnsi="Avenir Next LT Pro"/>
        </w:rPr>
      </w:pPr>
      <w:r w:rsidRPr="00C46A7B">
        <w:rPr>
          <w:rFonts w:ascii="Avenir Next LT Pro" w:hAnsi="Avenir Next LT Pro"/>
        </w:rPr>
        <w:t>La difusión por cualquier medio de imágenes o informaciones de ámbito escolar o personal que menoscaben la imagen personal de miembros de la comunidad educativa o afecten a sus derechos.</w:t>
      </w:r>
    </w:p>
    <w:p w14:paraId="2319AD52" w14:textId="77777777" w:rsidR="00552F7C" w:rsidRPr="00C46A7B" w:rsidRDefault="00004120" w:rsidP="00F20147">
      <w:pPr>
        <w:pStyle w:val="Prrafodelista"/>
        <w:numPr>
          <w:ilvl w:val="0"/>
          <w:numId w:val="9"/>
        </w:numPr>
        <w:spacing w:after="60"/>
        <w:ind w:left="851" w:right="261" w:hanging="272"/>
        <w:rPr>
          <w:rFonts w:ascii="Avenir Next LT Pro" w:hAnsi="Avenir Next LT Pro"/>
        </w:rPr>
      </w:pPr>
      <w:r w:rsidRPr="00C46A7B">
        <w:rPr>
          <w:rFonts w:ascii="Avenir Next LT Pro" w:hAnsi="Avenir Next LT Pro"/>
        </w:rPr>
        <w:t>El incumplimiento de una medida correctora impuesta por la comisión de una falta leve, así como el incumplimiento de las medidas dirigidas a reparar los daños o asumir su coste, o a realizar las tareas sustitutivas impuestas.</w:t>
      </w:r>
    </w:p>
    <w:p w14:paraId="2B1ADDFC" w14:textId="77777777" w:rsidR="00552F7C" w:rsidRPr="00C46A7B" w:rsidRDefault="00004120" w:rsidP="00F20147">
      <w:pPr>
        <w:pStyle w:val="Prrafodelista"/>
        <w:numPr>
          <w:ilvl w:val="0"/>
          <w:numId w:val="9"/>
        </w:numPr>
        <w:spacing w:after="60"/>
        <w:ind w:left="851" w:right="261" w:hanging="272"/>
        <w:rPr>
          <w:rFonts w:ascii="Avenir Next LT Pro" w:hAnsi="Avenir Next LT Pro"/>
        </w:rPr>
      </w:pPr>
      <w:r w:rsidRPr="00C46A7B">
        <w:rPr>
          <w:rFonts w:ascii="Avenir Next LT Pro" w:hAnsi="Avenir Next LT Pro"/>
        </w:rPr>
        <w:t>Salir del colegio en periodo escolar tanto en los periodos lectivos como en los recreos, o en horario comedor los que se quedan a ese servicio.</w:t>
      </w:r>
    </w:p>
    <w:p w14:paraId="0D279702" w14:textId="77777777" w:rsidR="00552F7C" w:rsidRPr="00C46A7B" w:rsidRDefault="00552F7C" w:rsidP="001D6573">
      <w:pPr>
        <w:pStyle w:val="Textoindependiente"/>
        <w:rPr>
          <w:rFonts w:ascii="Avenir Next LT Pro" w:hAnsi="Avenir Next LT Pro"/>
        </w:rPr>
      </w:pPr>
    </w:p>
    <w:p w14:paraId="42D8CFD0" w14:textId="10FFFBDA" w:rsidR="00552F7C" w:rsidRPr="00C46A7B" w:rsidRDefault="00004120" w:rsidP="00F20147">
      <w:pPr>
        <w:pStyle w:val="Ttulo3"/>
        <w:numPr>
          <w:ilvl w:val="1"/>
          <w:numId w:val="8"/>
        </w:numPr>
        <w:spacing w:after="120"/>
        <w:ind w:left="709" w:right="261" w:hanging="431"/>
        <w:rPr>
          <w:rFonts w:ascii="Avenir Next LT Pro" w:hAnsi="Avenir Next LT Pro"/>
        </w:rPr>
      </w:pPr>
      <w:bookmarkStart w:id="16" w:name="_Toc32792252"/>
      <w:bookmarkStart w:id="17" w:name="_Toc78537671"/>
      <w:r w:rsidRPr="00C46A7B">
        <w:rPr>
          <w:rFonts w:ascii="Avenir Next LT Pro" w:hAnsi="Avenir Next LT Pro"/>
        </w:rPr>
        <w:t>Las faltas graves se corregirán con las siguientes medidas:</w:t>
      </w:r>
      <w:bookmarkEnd w:id="16"/>
      <w:bookmarkEnd w:id="17"/>
    </w:p>
    <w:p w14:paraId="01EB2D53" w14:textId="77777777" w:rsidR="00552F7C" w:rsidRPr="00C46A7B" w:rsidRDefault="00004120" w:rsidP="00F20147">
      <w:pPr>
        <w:pStyle w:val="Prrafodelista"/>
        <w:numPr>
          <w:ilvl w:val="0"/>
          <w:numId w:val="10"/>
        </w:numPr>
        <w:tabs>
          <w:tab w:val="clear" w:pos="547"/>
        </w:tabs>
        <w:spacing w:after="60"/>
        <w:ind w:left="851" w:right="261"/>
        <w:rPr>
          <w:rFonts w:ascii="Avenir Next LT Pro" w:hAnsi="Avenir Next LT Pro"/>
        </w:rPr>
      </w:pPr>
      <w:r w:rsidRPr="00C46A7B">
        <w:rPr>
          <w:rFonts w:ascii="Avenir Next LT Pro" w:hAnsi="Avenir Next LT Pro"/>
        </w:rPr>
        <w:t>La realización de tareas en el centro, dentro o fuera del horario lectivo, que pudiera contribuir a la mejora de las actividades del centro o la reparación de los daños causados.</w:t>
      </w:r>
    </w:p>
    <w:p w14:paraId="5BCD3B84" w14:textId="737851A3" w:rsidR="00552F7C" w:rsidRPr="00C46A7B" w:rsidRDefault="00004120" w:rsidP="00F20147">
      <w:pPr>
        <w:pStyle w:val="Prrafodelista"/>
        <w:numPr>
          <w:ilvl w:val="0"/>
          <w:numId w:val="10"/>
        </w:numPr>
        <w:tabs>
          <w:tab w:val="clear" w:pos="547"/>
        </w:tabs>
        <w:spacing w:after="60"/>
        <w:ind w:left="851" w:right="261"/>
        <w:rPr>
          <w:rFonts w:ascii="Avenir Next LT Pro" w:hAnsi="Avenir Next LT Pro"/>
        </w:rPr>
      </w:pPr>
      <w:r w:rsidRPr="00C46A7B">
        <w:rPr>
          <w:rFonts w:ascii="Avenir Next LT Pro" w:hAnsi="Avenir Next LT Pro"/>
        </w:rPr>
        <w:t>Expulsión de la sesión de clase con comparecencia inmediata ante el jefe de estudios o el director, la privación del tiempo de recreo o cualquier otra medida similar de aplicación inmediata.</w:t>
      </w:r>
    </w:p>
    <w:p w14:paraId="35B9715F" w14:textId="77777777" w:rsidR="00552F7C" w:rsidRPr="00C46A7B" w:rsidRDefault="00004120" w:rsidP="00F20147">
      <w:pPr>
        <w:pStyle w:val="Prrafodelista"/>
        <w:numPr>
          <w:ilvl w:val="0"/>
          <w:numId w:val="10"/>
        </w:numPr>
        <w:tabs>
          <w:tab w:val="clear" w:pos="547"/>
        </w:tabs>
        <w:spacing w:after="60"/>
        <w:ind w:left="851" w:right="261"/>
        <w:rPr>
          <w:rFonts w:ascii="Avenir Next LT Pro" w:hAnsi="Avenir Next LT Pro"/>
        </w:rPr>
      </w:pPr>
      <w:r w:rsidRPr="00C46A7B">
        <w:rPr>
          <w:rFonts w:ascii="Avenir Next LT Pro" w:hAnsi="Avenir Next LT Pro"/>
        </w:rPr>
        <w:t>Prohibición temporal de participar en actividades extraescolares por un periodo máximo de un mes, ampliables a tres en el caso de actividades que incluyan pernoctar fuera del centro.</w:t>
      </w:r>
    </w:p>
    <w:p w14:paraId="263F1125" w14:textId="77777777" w:rsidR="00552F7C" w:rsidRPr="00C46A7B" w:rsidRDefault="00004120" w:rsidP="00F20147">
      <w:pPr>
        <w:pStyle w:val="Prrafodelista"/>
        <w:numPr>
          <w:ilvl w:val="0"/>
          <w:numId w:val="10"/>
        </w:numPr>
        <w:tabs>
          <w:tab w:val="clear" w:pos="547"/>
        </w:tabs>
        <w:spacing w:after="60"/>
        <w:ind w:left="851" w:right="261"/>
        <w:rPr>
          <w:rFonts w:ascii="Avenir Next LT Pro" w:hAnsi="Avenir Next LT Pro"/>
        </w:rPr>
      </w:pPr>
      <w:r w:rsidRPr="00C46A7B">
        <w:rPr>
          <w:rFonts w:ascii="Avenir Next LT Pro" w:hAnsi="Avenir Next LT Pro"/>
        </w:rPr>
        <w:lastRenderedPageBreak/>
        <w:t xml:space="preserve">Prohibición temporal de participar en los servicios complementarios del centro, </w:t>
      </w:r>
      <w:r w:rsidRPr="00154407">
        <w:rPr>
          <w:rFonts w:ascii="Avenir Next LT Pro" w:hAnsi="Avenir Next LT Pro"/>
        </w:rPr>
        <w:t>excluido el servicio de comedor,</w:t>
      </w:r>
      <w:r w:rsidRPr="00C46A7B">
        <w:rPr>
          <w:rFonts w:ascii="Avenir Next LT Pro" w:hAnsi="Avenir Next LT Pro"/>
        </w:rPr>
        <w:t xml:space="preserve"> cuando la falta cometida afecte a dichos servicios, y por un período máximo de un mes.</w:t>
      </w:r>
    </w:p>
    <w:p w14:paraId="5C8184CB" w14:textId="77777777" w:rsidR="00552F7C" w:rsidRPr="00C46A7B" w:rsidRDefault="00004120" w:rsidP="00F20147">
      <w:pPr>
        <w:pStyle w:val="Prrafodelista"/>
        <w:numPr>
          <w:ilvl w:val="0"/>
          <w:numId w:val="10"/>
        </w:numPr>
        <w:tabs>
          <w:tab w:val="clear" w:pos="547"/>
        </w:tabs>
        <w:spacing w:after="60"/>
        <w:ind w:left="851" w:right="261"/>
        <w:rPr>
          <w:rFonts w:ascii="Avenir Next LT Pro" w:hAnsi="Avenir Next LT Pro"/>
        </w:rPr>
      </w:pPr>
      <w:r w:rsidRPr="00C46A7B">
        <w:rPr>
          <w:rFonts w:ascii="Avenir Next LT Pro" w:hAnsi="Avenir Next LT Pro"/>
        </w:rPr>
        <w:t>Expulsión de determinadas clases por un plazo máximo de seis días lectivos consecutivos.</w:t>
      </w:r>
    </w:p>
    <w:p w14:paraId="6FD03D1B" w14:textId="77777777" w:rsidR="00552F7C" w:rsidRPr="00C46A7B" w:rsidRDefault="00004120" w:rsidP="00F20147">
      <w:pPr>
        <w:pStyle w:val="Prrafodelista"/>
        <w:numPr>
          <w:ilvl w:val="0"/>
          <w:numId w:val="10"/>
        </w:numPr>
        <w:tabs>
          <w:tab w:val="clear" w:pos="547"/>
        </w:tabs>
        <w:spacing w:after="60"/>
        <w:ind w:left="851" w:right="261"/>
        <w:rPr>
          <w:rFonts w:ascii="Avenir Next LT Pro" w:hAnsi="Avenir Next LT Pro"/>
        </w:rPr>
      </w:pPr>
      <w:r w:rsidRPr="00C46A7B">
        <w:rPr>
          <w:rFonts w:ascii="Avenir Next LT Pro" w:hAnsi="Avenir Next LT Pro"/>
        </w:rPr>
        <w:t>Expulsión del centro por un plazo máximo de seis días lectivos.</w:t>
      </w:r>
    </w:p>
    <w:p w14:paraId="4BE324EE" w14:textId="77777777" w:rsidR="00552F7C" w:rsidRPr="00C46A7B" w:rsidRDefault="00552F7C" w:rsidP="001D6573">
      <w:pPr>
        <w:pStyle w:val="Textoindependiente"/>
        <w:rPr>
          <w:rFonts w:ascii="Avenir Next LT Pro" w:hAnsi="Avenir Next LT Pro"/>
        </w:rPr>
      </w:pPr>
    </w:p>
    <w:tbl>
      <w:tblPr>
        <w:tblStyle w:val="TableNormal1"/>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7"/>
        <w:gridCol w:w="1985"/>
      </w:tblGrid>
      <w:tr w:rsidR="00552F7C" w:rsidRPr="00C46A7B" w14:paraId="5850A685" w14:textId="77777777">
        <w:trPr>
          <w:trHeight w:val="482"/>
        </w:trPr>
        <w:tc>
          <w:tcPr>
            <w:tcW w:w="6677" w:type="dxa"/>
            <w:tcBorders>
              <w:left w:val="nil"/>
            </w:tcBorders>
          </w:tcPr>
          <w:p w14:paraId="640CA064" w14:textId="77777777" w:rsidR="00552F7C" w:rsidRPr="00C46A7B" w:rsidRDefault="00004120">
            <w:pPr>
              <w:pStyle w:val="TableParagraph"/>
              <w:spacing w:before="90"/>
              <w:ind w:left="124"/>
              <w:rPr>
                <w:rFonts w:ascii="Avenir Next LT Pro" w:hAnsi="Avenir Next LT Pro"/>
                <w:b/>
                <w:sz w:val="20"/>
                <w:szCs w:val="20"/>
              </w:rPr>
            </w:pPr>
            <w:r w:rsidRPr="00C46A7B">
              <w:rPr>
                <w:rFonts w:ascii="Avenir Next LT Pro" w:hAnsi="Avenir Next LT Pro"/>
                <w:b/>
                <w:sz w:val="20"/>
                <w:szCs w:val="20"/>
              </w:rPr>
              <w:t>Sanciones por faltas graves:</w:t>
            </w:r>
          </w:p>
        </w:tc>
        <w:tc>
          <w:tcPr>
            <w:tcW w:w="1985" w:type="dxa"/>
            <w:tcBorders>
              <w:right w:val="nil"/>
            </w:tcBorders>
          </w:tcPr>
          <w:p w14:paraId="537205AD" w14:textId="77777777" w:rsidR="00552F7C" w:rsidRPr="00C46A7B" w:rsidRDefault="00004120">
            <w:pPr>
              <w:pStyle w:val="TableParagraph"/>
              <w:spacing w:before="90"/>
              <w:ind w:left="105"/>
              <w:rPr>
                <w:rFonts w:ascii="Avenir Next LT Pro" w:hAnsi="Avenir Next LT Pro"/>
                <w:b/>
                <w:sz w:val="20"/>
                <w:szCs w:val="20"/>
              </w:rPr>
            </w:pPr>
            <w:r w:rsidRPr="00C46A7B">
              <w:rPr>
                <w:rFonts w:ascii="Avenir Next LT Pro" w:hAnsi="Avenir Next LT Pro"/>
                <w:b/>
                <w:sz w:val="20"/>
                <w:szCs w:val="20"/>
              </w:rPr>
              <w:t>Competencia:</w:t>
            </w:r>
          </w:p>
        </w:tc>
      </w:tr>
      <w:tr w:rsidR="00552F7C" w:rsidRPr="00C46A7B" w14:paraId="1815626C" w14:textId="77777777">
        <w:trPr>
          <w:trHeight w:val="1273"/>
        </w:trPr>
        <w:tc>
          <w:tcPr>
            <w:tcW w:w="6677" w:type="dxa"/>
            <w:tcBorders>
              <w:left w:val="nil"/>
            </w:tcBorders>
          </w:tcPr>
          <w:p w14:paraId="29113301" w14:textId="77777777" w:rsidR="00552F7C" w:rsidRPr="00C46A7B" w:rsidRDefault="00004120" w:rsidP="00F20147">
            <w:pPr>
              <w:pStyle w:val="TableParagraph"/>
              <w:tabs>
                <w:tab w:val="left" w:pos="459"/>
              </w:tabs>
              <w:spacing w:before="8" w:line="283" w:lineRule="auto"/>
              <w:ind w:right="92" w:hanging="3"/>
              <w:jc w:val="both"/>
              <w:rPr>
                <w:rFonts w:ascii="Avenir Next LT Pro" w:hAnsi="Avenir Next LT Pro"/>
                <w:sz w:val="20"/>
                <w:szCs w:val="20"/>
              </w:rPr>
            </w:pPr>
            <w:r w:rsidRPr="00C46A7B">
              <w:rPr>
                <w:rFonts w:ascii="Avenir Next LT Pro" w:hAnsi="Avenir Next LT Pro"/>
                <w:sz w:val="20"/>
                <w:szCs w:val="20"/>
              </w:rPr>
              <w:t>1.</w:t>
            </w:r>
            <w:r w:rsidRPr="00C46A7B">
              <w:rPr>
                <w:rFonts w:ascii="Avenir Next LT Pro" w:hAnsi="Avenir Next LT Pro"/>
                <w:sz w:val="20"/>
                <w:szCs w:val="20"/>
              </w:rPr>
              <w:tab/>
              <w:t>Comparecencia ante el Jefe de Estudios. Si sucediera en tiempo de clase le acompañará el delegado de curso. El profesor comunicará cuanto antes con el Jefe de Estudios. El Jefe de Estudios informará a</w:t>
            </w:r>
            <w:r w:rsidRPr="00C46A7B">
              <w:rPr>
                <w:rFonts w:ascii="Avenir Next LT Pro" w:hAnsi="Avenir Next LT Pro"/>
                <w:spacing w:val="9"/>
                <w:sz w:val="20"/>
                <w:szCs w:val="20"/>
              </w:rPr>
              <w:t xml:space="preserve"> </w:t>
            </w:r>
            <w:r w:rsidRPr="00C46A7B">
              <w:rPr>
                <w:rFonts w:ascii="Avenir Next LT Pro" w:hAnsi="Avenir Next LT Pro"/>
                <w:sz w:val="20"/>
                <w:szCs w:val="20"/>
              </w:rPr>
              <w:t>los</w:t>
            </w:r>
          </w:p>
          <w:p w14:paraId="13DE7C6A" w14:textId="77777777" w:rsidR="00552F7C" w:rsidRPr="00C46A7B" w:rsidRDefault="00004120" w:rsidP="00F20147">
            <w:pPr>
              <w:pStyle w:val="TableParagraph"/>
              <w:tabs>
                <w:tab w:val="left" w:pos="459"/>
              </w:tabs>
              <w:spacing w:before="5"/>
              <w:jc w:val="both"/>
              <w:rPr>
                <w:rFonts w:ascii="Avenir Next LT Pro" w:hAnsi="Avenir Next LT Pro"/>
                <w:sz w:val="20"/>
                <w:szCs w:val="20"/>
              </w:rPr>
            </w:pPr>
            <w:r w:rsidRPr="00C46A7B">
              <w:rPr>
                <w:rFonts w:ascii="Avenir Next LT Pro" w:hAnsi="Avenir Next LT Pro"/>
                <w:sz w:val="20"/>
                <w:szCs w:val="20"/>
              </w:rPr>
              <w:t>padres.</w:t>
            </w:r>
          </w:p>
        </w:tc>
        <w:tc>
          <w:tcPr>
            <w:tcW w:w="1985" w:type="dxa"/>
            <w:tcBorders>
              <w:right w:val="nil"/>
            </w:tcBorders>
          </w:tcPr>
          <w:p w14:paraId="5957BA2F" w14:textId="77777777" w:rsidR="00552F7C" w:rsidRPr="00C46A7B" w:rsidRDefault="00552F7C">
            <w:pPr>
              <w:pStyle w:val="TableParagraph"/>
              <w:spacing w:before="10"/>
              <w:ind w:left="0"/>
              <w:rPr>
                <w:rFonts w:ascii="Avenir Next LT Pro" w:hAnsi="Avenir Next LT Pro"/>
                <w:sz w:val="20"/>
                <w:szCs w:val="20"/>
              </w:rPr>
            </w:pPr>
          </w:p>
          <w:p w14:paraId="158E8873" w14:textId="77777777" w:rsidR="00552F7C" w:rsidRPr="00C46A7B" w:rsidRDefault="00004120">
            <w:pPr>
              <w:pStyle w:val="TableParagraph"/>
              <w:spacing w:line="283" w:lineRule="auto"/>
              <w:ind w:left="107" w:right="152" w:hanging="3"/>
              <w:rPr>
                <w:rFonts w:ascii="Avenir Next LT Pro" w:hAnsi="Avenir Next LT Pro"/>
                <w:sz w:val="20"/>
                <w:szCs w:val="20"/>
              </w:rPr>
            </w:pPr>
            <w:r w:rsidRPr="00C46A7B">
              <w:rPr>
                <w:rFonts w:ascii="Avenir Next LT Pro" w:hAnsi="Avenir Next LT Pro"/>
                <w:sz w:val="20"/>
                <w:szCs w:val="20"/>
              </w:rPr>
              <w:t>El tutor y el Jefe de Estudios.</w:t>
            </w:r>
          </w:p>
        </w:tc>
      </w:tr>
      <w:tr w:rsidR="00552F7C" w:rsidRPr="00C46A7B" w14:paraId="5C190BBE" w14:textId="77777777">
        <w:trPr>
          <w:trHeight w:val="959"/>
        </w:trPr>
        <w:tc>
          <w:tcPr>
            <w:tcW w:w="6677" w:type="dxa"/>
            <w:tcBorders>
              <w:left w:val="nil"/>
            </w:tcBorders>
          </w:tcPr>
          <w:p w14:paraId="076D7705" w14:textId="77777777" w:rsidR="00552F7C" w:rsidRPr="00C46A7B" w:rsidRDefault="00004120" w:rsidP="00F20147">
            <w:pPr>
              <w:pStyle w:val="TableParagraph"/>
              <w:tabs>
                <w:tab w:val="left" w:pos="459"/>
              </w:tabs>
              <w:spacing w:before="11" w:line="285" w:lineRule="auto"/>
              <w:ind w:right="92" w:hanging="3"/>
              <w:rPr>
                <w:rFonts w:ascii="Avenir Next LT Pro" w:hAnsi="Avenir Next LT Pro"/>
                <w:sz w:val="20"/>
                <w:szCs w:val="20"/>
              </w:rPr>
            </w:pPr>
            <w:r w:rsidRPr="00C46A7B">
              <w:rPr>
                <w:rFonts w:ascii="Avenir Next LT Pro" w:hAnsi="Avenir Next LT Pro"/>
                <w:sz w:val="20"/>
                <w:szCs w:val="20"/>
              </w:rPr>
              <w:t>2.</w:t>
            </w:r>
            <w:r w:rsidRPr="00C46A7B">
              <w:rPr>
                <w:rFonts w:ascii="Avenir Next LT Pro" w:hAnsi="Avenir Next LT Pro"/>
                <w:sz w:val="20"/>
                <w:szCs w:val="20"/>
              </w:rPr>
              <w:tab/>
              <w:t>Realización de tareas que contribuyan al mejor desarrollo de las actividades</w:t>
            </w:r>
            <w:r w:rsidRPr="00C46A7B">
              <w:rPr>
                <w:rFonts w:ascii="Avenir Next LT Pro" w:hAnsi="Avenir Next LT Pro"/>
                <w:spacing w:val="-7"/>
                <w:sz w:val="20"/>
                <w:szCs w:val="20"/>
              </w:rPr>
              <w:t xml:space="preserve"> </w:t>
            </w:r>
            <w:r w:rsidRPr="00C46A7B">
              <w:rPr>
                <w:rFonts w:ascii="Avenir Next LT Pro" w:hAnsi="Avenir Next LT Pro"/>
                <w:sz w:val="20"/>
                <w:szCs w:val="20"/>
              </w:rPr>
              <w:t>del</w:t>
            </w:r>
            <w:r w:rsidRPr="00C46A7B">
              <w:rPr>
                <w:rFonts w:ascii="Avenir Next LT Pro" w:hAnsi="Avenir Next LT Pro"/>
                <w:spacing w:val="-4"/>
                <w:sz w:val="20"/>
                <w:szCs w:val="20"/>
              </w:rPr>
              <w:t xml:space="preserve"> </w:t>
            </w:r>
            <w:r w:rsidRPr="00C46A7B">
              <w:rPr>
                <w:rFonts w:ascii="Avenir Next LT Pro" w:hAnsi="Avenir Next LT Pro"/>
                <w:sz w:val="20"/>
                <w:szCs w:val="20"/>
              </w:rPr>
              <w:t>centro</w:t>
            </w:r>
            <w:r w:rsidRPr="00C46A7B">
              <w:rPr>
                <w:rFonts w:ascii="Avenir Next LT Pro" w:hAnsi="Avenir Next LT Pro"/>
                <w:spacing w:val="-5"/>
                <w:sz w:val="20"/>
                <w:szCs w:val="20"/>
              </w:rPr>
              <w:t xml:space="preserve"> </w:t>
            </w:r>
            <w:r w:rsidRPr="00C46A7B">
              <w:rPr>
                <w:rFonts w:ascii="Avenir Next LT Pro" w:hAnsi="Avenir Next LT Pro"/>
                <w:sz w:val="20"/>
                <w:szCs w:val="20"/>
              </w:rPr>
              <w:t>o</w:t>
            </w:r>
            <w:r w:rsidRPr="00C46A7B">
              <w:rPr>
                <w:rFonts w:ascii="Avenir Next LT Pro" w:hAnsi="Avenir Next LT Pro"/>
                <w:spacing w:val="-2"/>
                <w:sz w:val="20"/>
                <w:szCs w:val="20"/>
              </w:rPr>
              <w:t xml:space="preserve"> </w:t>
            </w:r>
            <w:r w:rsidRPr="00C46A7B">
              <w:rPr>
                <w:rFonts w:ascii="Avenir Next LT Pro" w:hAnsi="Avenir Next LT Pro"/>
                <w:sz w:val="20"/>
                <w:szCs w:val="20"/>
              </w:rPr>
              <w:t>a</w:t>
            </w:r>
            <w:r w:rsidRPr="00C46A7B">
              <w:rPr>
                <w:rFonts w:ascii="Avenir Next LT Pro" w:hAnsi="Avenir Next LT Pro"/>
                <w:spacing w:val="-4"/>
                <w:sz w:val="20"/>
                <w:szCs w:val="20"/>
              </w:rPr>
              <w:t xml:space="preserve"> </w:t>
            </w:r>
            <w:r w:rsidRPr="00C46A7B">
              <w:rPr>
                <w:rFonts w:ascii="Avenir Next LT Pro" w:hAnsi="Avenir Next LT Pro"/>
                <w:sz w:val="20"/>
                <w:szCs w:val="20"/>
              </w:rPr>
              <w:t>reparar</w:t>
            </w:r>
            <w:r w:rsidRPr="00C46A7B">
              <w:rPr>
                <w:rFonts w:ascii="Avenir Next LT Pro" w:hAnsi="Avenir Next LT Pro"/>
                <w:spacing w:val="-5"/>
                <w:sz w:val="20"/>
                <w:szCs w:val="20"/>
              </w:rPr>
              <w:t xml:space="preserve"> </w:t>
            </w:r>
            <w:r w:rsidRPr="00C46A7B">
              <w:rPr>
                <w:rFonts w:ascii="Avenir Next LT Pro" w:hAnsi="Avenir Next LT Pro"/>
                <w:sz w:val="20"/>
                <w:szCs w:val="20"/>
              </w:rPr>
              <w:t>los</w:t>
            </w:r>
            <w:r w:rsidRPr="00C46A7B">
              <w:rPr>
                <w:rFonts w:ascii="Avenir Next LT Pro" w:hAnsi="Avenir Next LT Pro"/>
                <w:spacing w:val="-3"/>
                <w:sz w:val="20"/>
                <w:szCs w:val="20"/>
              </w:rPr>
              <w:t xml:space="preserve"> </w:t>
            </w:r>
            <w:r w:rsidRPr="00C46A7B">
              <w:rPr>
                <w:rFonts w:ascii="Avenir Next LT Pro" w:hAnsi="Avenir Next LT Pro"/>
                <w:sz w:val="20"/>
                <w:szCs w:val="20"/>
              </w:rPr>
              <w:t>daños</w:t>
            </w:r>
            <w:r w:rsidRPr="00C46A7B">
              <w:rPr>
                <w:rFonts w:ascii="Avenir Next LT Pro" w:hAnsi="Avenir Next LT Pro"/>
                <w:spacing w:val="-7"/>
                <w:sz w:val="20"/>
                <w:szCs w:val="20"/>
              </w:rPr>
              <w:t xml:space="preserve"> </w:t>
            </w:r>
            <w:r w:rsidRPr="00C46A7B">
              <w:rPr>
                <w:rFonts w:ascii="Avenir Next LT Pro" w:hAnsi="Avenir Next LT Pro"/>
                <w:sz w:val="20"/>
                <w:szCs w:val="20"/>
              </w:rPr>
              <w:t>causados.</w:t>
            </w:r>
            <w:r w:rsidRPr="00C46A7B">
              <w:rPr>
                <w:rFonts w:ascii="Avenir Next LT Pro" w:hAnsi="Avenir Next LT Pro"/>
                <w:spacing w:val="-6"/>
                <w:sz w:val="20"/>
                <w:szCs w:val="20"/>
              </w:rPr>
              <w:t xml:space="preserve"> </w:t>
            </w:r>
            <w:r w:rsidRPr="00C46A7B">
              <w:rPr>
                <w:rFonts w:ascii="Avenir Next LT Pro" w:hAnsi="Avenir Next LT Pro"/>
                <w:sz w:val="20"/>
                <w:szCs w:val="20"/>
              </w:rPr>
              <w:t>Se</w:t>
            </w:r>
            <w:r w:rsidRPr="00C46A7B">
              <w:rPr>
                <w:rFonts w:ascii="Avenir Next LT Pro" w:hAnsi="Avenir Next LT Pro"/>
                <w:spacing w:val="-3"/>
                <w:sz w:val="20"/>
                <w:szCs w:val="20"/>
              </w:rPr>
              <w:t xml:space="preserve"> </w:t>
            </w:r>
            <w:r w:rsidRPr="00C46A7B">
              <w:rPr>
                <w:rFonts w:ascii="Avenir Next LT Pro" w:hAnsi="Avenir Next LT Pro"/>
                <w:sz w:val="20"/>
                <w:szCs w:val="20"/>
              </w:rPr>
              <w:t>informará</w:t>
            </w:r>
            <w:r w:rsidRPr="00C46A7B">
              <w:rPr>
                <w:rFonts w:ascii="Avenir Next LT Pro" w:hAnsi="Avenir Next LT Pro"/>
                <w:spacing w:val="-5"/>
                <w:sz w:val="20"/>
                <w:szCs w:val="20"/>
              </w:rPr>
              <w:t xml:space="preserve"> </w:t>
            </w:r>
            <w:r w:rsidRPr="00C46A7B">
              <w:rPr>
                <w:rFonts w:ascii="Avenir Next LT Pro" w:hAnsi="Avenir Next LT Pro"/>
                <w:sz w:val="20"/>
                <w:szCs w:val="20"/>
              </w:rPr>
              <w:t>a</w:t>
            </w:r>
            <w:r w:rsidRPr="00C46A7B">
              <w:rPr>
                <w:rFonts w:ascii="Avenir Next LT Pro" w:hAnsi="Avenir Next LT Pro"/>
                <w:spacing w:val="-6"/>
                <w:sz w:val="20"/>
                <w:szCs w:val="20"/>
              </w:rPr>
              <w:t xml:space="preserve"> </w:t>
            </w:r>
            <w:r w:rsidRPr="00C46A7B">
              <w:rPr>
                <w:rFonts w:ascii="Avenir Next LT Pro" w:hAnsi="Avenir Next LT Pro"/>
                <w:sz w:val="20"/>
                <w:szCs w:val="20"/>
              </w:rPr>
              <w:t>los</w:t>
            </w:r>
          </w:p>
          <w:p w14:paraId="0D7BAD9F" w14:textId="77777777" w:rsidR="00552F7C" w:rsidRPr="00C46A7B" w:rsidRDefault="00004120" w:rsidP="00F20147">
            <w:pPr>
              <w:pStyle w:val="TableParagraph"/>
              <w:tabs>
                <w:tab w:val="left" w:pos="459"/>
              </w:tabs>
              <w:spacing w:line="268" w:lineRule="exact"/>
              <w:rPr>
                <w:rFonts w:ascii="Avenir Next LT Pro" w:hAnsi="Avenir Next LT Pro"/>
                <w:sz w:val="20"/>
                <w:szCs w:val="20"/>
              </w:rPr>
            </w:pPr>
            <w:r w:rsidRPr="00C46A7B">
              <w:rPr>
                <w:rFonts w:ascii="Avenir Next LT Pro" w:hAnsi="Avenir Next LT Pro"/>
                <w:sz w:val="20"/>
                <w:szCs w:val="20"/>
              </w:rPr>
              <w:t>padres en entrevista personal.</w:t>
            </w:r>
          </w:p>
        </w:tc>
        <w:tc>
          <w:tcPr>
            <w:tcW w:w="1985" w:type="dxa"/>
            <w:tcBorders>
              <w:right w:val="nil"/>
            </w:tcBorders>
          </w:tcPr>
          <w:p w14:paraId="5CC06615" w14:textId="77777777" w:rsidR="00552F7C" w:rsidRPr="00C46A7B" w:rsidRDefault="00004120">
            <w:pPr>
              <w:pStyle w:val="TableParagraph"/>
              <w:spacing w:before="169" w:line="285" w:lineRule="auto"/>
              <w:ind w:left="107" w:right="152" w:hanging="3"/>
              <w:rPr>
                <w:rFonts w:ascii="Avenir Next LT Pro" w:hAnsi="Avenir Next LT Pro"/>
                <w:sz w:val="20"/>
                <w:szCs w:val="20"/>
              </w:rPr>
            </w:pPr>
            <w:r w:rsidRPr="00C46A7B">
              <w:rPr>
                <w:rFonts w:ascii="Avenir Next LT Pro" w:hAnsi="Avenir Next LT Pro"/>
                <w:sz w:val="20"/>
                <w:szCs w:val="20"/>
              </w:rPr>
              <w:t>El tutor y el Jefe de Estudios.</w:t>
            </w:r>
          </w:p>
        </w:tc>
      </w:tr>
      <w:tr w:rsidR="00552F7C" w:rsidRPr="00C46A7B" w14:paraId="24D18A41" w14:textId="77777777">
        <w:trPr>
          <w:trHeight w:val="959"/>
        </w:trPr>
        <w:tc>
          <w:tcPr>
            <w:tcW w:w="6677" w:type="dxa"/>
            <w:tcBorders>
              <w:left w:val="nil"/>
            </w:tcBorders>
          </w:tcPr>
          <w:p w14:paraId="47E4693D" w14:textId="77777777" w:rsidR="00552F7C" w:rsidRPr="00C46A7B" w:rsidRDefault="00004120" w:rsidP="00F20147">
            <w:pPr>
              <w:pStyle w:val="TableParagraph"/>
              <w:tabs>
                <w:tab w:val="left" w:pos="459"/>
              </w:tabs>
              <w:spacing w:before="11" w:line="285" w:lineRule="auto"/>
              <w:ind w:right="94" w:hanging="3"/>
              <w:rPr>
                <w:rFonts w:ascii="Avenir Next LT Pro" w:hAnsi="Avenir Next LT Pro"/>
                <w:sz w:val="20"/>
                <w:szCs w:val="20"/>
              </w:rPr>
            </w:pPr>
            <w:r w:rsidRPr="00C46A7B">
              <w:rPr>
                <w:rFonts w:ascii="Avenir Next LT Pro" w:hAnsi="Avenir Next LT Pro"/>
                <w:sz w:val="20"/>
                <w:szCs w:val="20"/>
              </w:rPr>
              <w:t>3.</w:t>
            </w:r>
            <w:r w:rsidRPr="00C46A7B">
              <w:rPr>
                <w:rFonts w:ascii="Avenir Next LT Pro" w:hAnsi="Avenir Next LT Pro"/>
                <w:sz w:val="20"/>
                <w:szCs w:val="20"/>
              </w:rPr>
              <w:tab/>
              <w:t>Prohibición de participar en las actividades extraescolares (excluido</w:t>
            </w:r>
            <w:r w:rsidRPr="00C46A7B">
              <w:rPr>
                <w:rFonts w:ascii="Avenir Next LT Pro" w:hAnsi="Avenir Next LT Pro"/>
                <w:spacing w:val="-8"/>
                <w:sz w:val="20"/>
                <w:szCs w:val="20"/>
              </w:rPr>
              <w:t xml:space="preserve"> </w:t>
            </w:r>
            <w:r w:rsidRPr="00C46A7B">
              <w:rPr>
                <w:rFonts w:ascii="Avenir Next LT Pro" w:hAnsi="Avenir Next LT Pro"/>
                <w:sz w:val="20"/>
                <w:szCs w:val="20"/>
              </w:rPr>
              <w:t>el</w:t>
            </w:r>
            <w:r w:rsidRPr="00C46A7B">
              <w:rPr>
                <w:rFonts w:ascii="Avenir Next LT Pro" w:hAnsi="Avenir Next LT Pro"/>
                <w:spacing w:val="-6"/>
                <w:sz w:val="20"/>
                <w:szCs w:val="20"/>
              </w:rPr>
              <w:t xml:space="preserve"> </w:t>
            </w:r>
            <w:r w:rsidRPr="00C46A7B">
              <w:rPr>
                <w:rFonts w:ascii="Avenir Next LT Pro" w:hAnsi="Avenir Next LT Pro"/>
                <w:sz w:val="20"/>
                <w:szCs w:val="20"/>
              </w:rPr>
              <w:t>servicio</w:t>
            </w:r>
            <w:r w:rsidRPr="00C46A7B">
              <w:rPr>
                <w:rFonts w:ascii="Avenir Next LT Pro" w:hAnsi="Avenir Next LT Pro"/>
                <w:spacing w:val="-5"/>
                <w:sz w:val="20"/>
                <w:szCs w:val="20"/>
              </w:rPr>
              <w:t xml:space="preserve"> </w:t>
            </w:r>
            <w:r w:rsidRPr="00C46A7B">
              <w:rPr>
                <w:rFonts w:ascii="Avenir Next LT Pro" w:hAnsi="Avenir Next LT Pro"/>
                <w:sz w:val="20"/>
                <w:szCs w:val="20"/>
              </w:rPr>
              <w:t>del</w:t>
            </w:r>
            <w:r w:rsidRPr="00C46A7B">
              <w:rPr>
                <w:rFonts w:ascii="Avenir Next LT Pro" w:hAnsi="Avenir Next LT Pro"/>
                <w:spacing w:val="-6"/>
                <w:sz w:val="20"/>
                <w:szCs w:val="20"/>
              </w:rPr>
              <w:t xml:space="preserve"> </w:t>
            </w:r>
            <w:r w:rsidRPr="00C46A7B">
              <w:rPr>
                <w:rFonts w:ascii="Avenir Next LT Pro" w:hAnsi="Avenir Next LT Pro"/>
                <w:sz w:val="20"/>
                <w:szCs w:val="20"/>
              </w:rPr>
              <w:t>comedor),</w:t>
            </w:r>
            <w:r w:rsidRPr="00C46A7B">
              <w:rPr>
                <w:rFonts w:ascii="Avenir Next LT Pro" w:hAnsi="Avenir Next LT Pro"/>
                <w:spacing w:val="-6"/>
                <w:sz w:val="20"/>
                <w:szCs w:val="20"/>
              </w:rPr>
              <w:t xml:space="preserve"> </w:t>
            </w:r>
            <w:r w:rsidRPr="00C46A7B">
              <w:rPr>
                <w:rFonts w:ascii="Avenir Next LT Pro" w:hAnsi="Avenir Next LT Pro"/>
                <w:sz w:val="20"/>
                <w:szCs w:val="20"/>
              </w:rPr>
              <w:t>por</w:t>
            </w:r>
            <w:r w:rsidRPr="00C46A7B">
              <w:rPr>
                <w:rFonts w:ascii="Avenir Next LT Pro" w:hAnsi="Avenir Next LT Pro"/>
                <w:spacing w:val="-6"/>
                <w:sz w:val="20"/>
                <w:szCs w:val="20"/>
              </w:rPr>
              <w:t xml:space="preserve"> </w:t>
            </w:r>
            <w:r w:rsidRPr="00C46A7B">
              <w:rPr>
                <w:rFonts w:ascii="Avenir Next LT Pro" w:hAnsi="Avenir Next LT Pro"/>
                <w:sz w:val="20"/>
                <w:szCs w:val="20"/>
              </w:rPr>
              <w:t>un</w:t>
            </w:r>
            <w:r w:rsidRPr="00C46A7B">
              <w:rPr>
                <w:rFonts w:ascii="Avenir Next LT Pro" w:hAnsi="Avenir Next LT Pro"/>
                <w:spacing w:val="-6"/>
                <w:sz w:val="20"/>
                <w:szCs w:val="20"/>
              </w:rPr>
              <w:t xml:space="preserve"> </w:t>
            </w:r>
            <w:r w:rsidRPr="00C46A7B">
              <w:rPr>
                <w:rFonts w:ascii="Avenir Next LT Pro" w:hAnsi="Avenir Next LT Pro"/>
                <w:sz w:val="20"/>
                <w:szCs w:val="20"/>
              </w:rPr>
              <w:t>periodo</w:t>
            </w:r>
            <w:r w:rsidRPr="00C46A7B">
              <w:rPr>
                <w:rFonts w:ascii="Avenir Next LT Pro" w:hAnsi="Avenir Next LT Pro"/>
                <w:spacing w:val="-8"/>
                <w:sz w:val="20"/>
                <w:szCs w:val="20"/>
              </w:rPr>
              <w:t xml:space="preserve"> </w:t>
            </w:r>
            <w:r w:rsidRPr="00C46A7B">
              <w:rPr>
                <w:rFonts w:ascii="Avenir Next LT Pro" w:hAnsi="Avenir Next LT Pro"/>
                <w:sz w:val="20"/>
                <w:szCs w:val="20"/>
              </w:rPr>
              <w:t>máximo</w:t>
            </w:r>
            <w:r w:rsidRPr="00C46A7B">
              <w:rPr>
                <w:rFonts w:ascii="Avenir Next LT Pro" w:hAnsi="Avenir Next LT Pro"/>
                <w:spacing w:val="-4"/>
                <w:sz w:val="20"/>
                <w:szCs w:val="20"/>
              </w:rPr>
              <w:t xml:space="preserve"> </w:t>
            </w:r>
            <w:r w:rsidRPr="00C46A7B">
              <w:rPr>
                <w:rFonts w:ascii="Avenir Next LT Pro" w:hAnsi="Avenir Next LT Pro"/>
                <w:sz w:val="20"/>
                <w:szCs w:val="20"/>
              </w:rPr>
              <w:t>de</w:t>
            </w:r>
            <w:r w:rsidRPr="00C46A7B">
              <w:rPr>
                <w:rFonts w:ascii="Avenir Next LT Pro" w:hAnsi="Avenir Next LT Pro"/>
                <w:spacing w:val="-6"/>
                <w:sz w:val="20"/>
                <w:szCs w:val="20"/>
              </w:rPr>
              <w:t xml:space="preserve"> </w:t>
            </w:r>
            <w:r w:rsidRPr="00C46A7B">
              <w:rPr>
                <w:rFonts w:ascii="Avenir Next LT Pro" w:hAnsi="Avenir Next LT Pro"/>
                <w:sz w:val="20"/>
                <w:szCs w:val="20"/>
              </w:rPr>
              <w:t>un</w:t>
            </w:r>
            <w:r w:rsidRPr="00C46A7B">
              <w:rPr>
                <w:rFonts w:ascii="Avenir Next LT Pro" w:hAnsi="Avenir Next LT Pro"/>
                <w:spacing w:val="-9"/>
                <w:sz w:val="20"/>
                <w:szCs w:val="20"/>
              </w:rPr>
              <w:t xml:space="preserve"> </w:t>
            </w:r>
            <w:r w:rsidRPr="00C46A7B">
              <w:rPr>
                <w:rFonts w:ascii="Avenir Next LT Pro" w:hAnsi="Avenir Next LT Pro"/>
                <w:sz w:val="20"/>
                <w:szCs w:val="20"/>
              </w:rPr>
              <w:t>mes.</w:t>
            </w:r>
            <w:r w:rsidRPr="00C46A7B">
              <w:rPr>
                <w:rFonts w:ascii="Avenir Next LT Pro" w:hAnsi="Avenir Next LT Pro"/>
                <w:spacing w:val="-9"/>
                <w:sz w:val="20"/>
                <w:szCs w:val="20"/>
              </w:rPr>
              <w:t xml:space="preserve"> </w:t>
            </w:r>
            <w:r w:rsidRPr="00C46A7B">
              <w:rPr>
                <w:rFonts w:ascii="Avenir Next LT Pro" w:hAnsi="Avenir Next LT Pro"/>
                <w:sz w:val="20"/>
                <w:szCs w:val="20"/>
              </w:rPr>
              <w:t>Se</w:t>
            </w:r>
          </w:p>
          <w:p w14:paraId="20A6349C" w14:textId="77777777" w:rsidR="00552F7C" w:rsidRPr="00C46A7B" w:rsidRDefault="00004120" w:rsidP="00F20147">
            <w:pPr>
              <w:pStyle w:val="TableParagraph"/>
              <w:tabs>
                <w:tab w:val="left" w:pos="459"/>
              </w:tabs>
              <w:spacing w:line="268" w:lineRule="exact"/>
              <w:rPr>
                <w:rFonts w:ascii="Avenir Next LT Pro" w:hAnsi="Avenir Next LT Pro"/>
                <w:sz w:val="20"/>
                <w:szCs w:val="20"/>
              </w:rPr>
            </w:pPr>
            <w:r w:rsidRPr="00C46A7B">
              <w:rPr>
                <w:rFonts w:ascii="Avenir Next LT Pro" w:hAnsi="Avenir Next LT Pro"/>
                <w:sz w:val="20"/>
                <w:szCs w:val="20"/>
              </w:rPr>
              <w:t>informará a los padres en entrevista personal.</w:t>
            </w:r>
          </w:p>
        </w:tc>
        <w:tc>
          <w:tcPr>
            <w:tcW w:w="1985" w:type="dxa"/>
            <w:tcBorders>
              <w:right w:val="nil"/>
            </w:tcBorders>
          </w:tcPr>
          <w:p w14:paraId="233D0A48" w14:textId="77777777" w:rsidR="00552F7C" w:rsidRPr="00C46A7B" w:rsidRDefault="00552F7C">
            <w:pPr>
              <w:pStyle w:val="TableParagraph"/>
              <w:ind w:left="0"/>
              <w:rPr>
                <w:rFonts w:ascii="Avenir Next LT Pro" w:hAnsi="Avenir Next LT Pro"/>
                <w:sz w:val="20"/>
                <w:szCs w:val="20"/>
              </w:rPr>
            </w:pPr>
          </w:p>
          <w:p w14:paraId="77C03C2D" w14:textId="77777777" w:rsidR="00552F7C" w:rsidRPr="00C46A7B" w:rsidRDefault="00004120">
            <w:pPr>
              <w:pStyle w:val="TableParagraph"/>
              <w:ind w:left="105"/>
              <w:rPr>
                <w:rFonts w:ascii="Avenir Next LT Pro" w:hAnsi="Avenir Next LT Pro"/>
                <w:sz w:val="20"/>
                <w:szCs w:val="20"/>
              </w:rPr>
            </w:pPr>
            <w:r w:rsidRPr="00C46A7B">
              <w:rPr>
                <w:rFonts w:ascii="Avenir Next LT Pro" w:hAnsi="Avenir Next LT Pro"/>
                <w:sz w:val="20"/>
                <w:szCs w:val="20"/>
              </w:rPr>
              <w:t>Jefe de Estudios.</w:t>
            </w:r>
          </w:p>
        </w:tc>
      </w:tr>
      <w:tr w:rsidR="00552F7C" w:rsidRPr="00C46A7B" w14:paraId="370E198A" w14:textId="77777777">
        <w:trPr>
          <w:trHeight w:val="700"/>
        </w:trPr>
        <w:tc>
          <w:tcPr>
            <w:tcW w:w="6677" w:type="dxa"/>
            <w:tcBorders>
              <w:left w:val="nil"/>
            </w:tcBorders>
          </w:tcPr>
          <w:p w14:paraId="15B1957D" w14:textId="77777777" w:rsidR="00552F7C" w:rsidRPr="00C46A7B" w:rsidRDefault="00004120" w:rsidP="00F20147">
            <w:pPr>
              <w:pStyle w:val="TableParagraph"/>
              <w:tabs>
                <w:tab w:val="left" w:pos="459"/>
              </w:tabs>
              <w:spacing w:before="42" w:line="283" w:lineRule="auto"/>
              <w:ind w:right="94" w:hanging="3"/>
              <w:rPr>
                <w:rFonts w:ascii="Avenir Next LT Pro" w:hAnsi="Avenir Next LT Pro"/>
                <w:sz w:val="20"/>
                <w:szCs w:val="20"/>
              </w:rPr>
            </w:pPr>
            <w:r w:rsidRPr="00C46A7B">
              <w:rPr>
                <w:rFonts w:ascii="Avenir Next LT Pro" w:hAnsi="Avenir Next LT Pro"/>
                <w:sz w:val="20"/>
                <w:szCs w:val="20"/>
              </w:rPr>
              <w:t>4.</w:t>
            </w:r>
            <w:r w:rsidRPr="00C46A7B">
              <w:rPr>
                <w:rFonts w:ascii="Avenir Next LT Pro" w:hAnsi="Avenir Next LT Pro"/>
                <w:sz w:val="20"/>
                <w:szCs w:val="20"/>
              </w:rPr>
              <w:tab/>
              <w:t>Expulsión del centro por un plazo máximo de seis días. Se informará a los padres en entrevista</w:t>
            </w:r>
            <w:r w:rsidRPr="00C46A7B">
              <w:rPr>
                <w:rFonts w:ascii="Avenir Next LT Pro" w:hAnsi="Avenir Next LT Pro"/>
                <w:spacing w:val="-7"/>
                <w:sz w:val="20"/>
                <w:szCs w:val="20"/>
              </w:rPr>
              <w:t xml:space="preserve"> </w:t>
            </w:r>
            <w:r w:rsidRPr="00C46A7B">
              <w:rPr>
                <w:rFonts w:ascii="Avenir Next LT Pro" w:hAnsi="Avenir Next LT Pro"/>
                <w:sz w:val="20"/>
                <w:szCs w:val="20"/>
              </w:rPr>
              <w:t>personal.</w:t>
            </w:r>
          </w:p>
        </w:tc>
        <w:tc>
          <w:tcPr>
            <w:tcW w:w="1985" w:type="dxa"/>
            <w:tcBorders>
              <w:right w:val="nil"/>
            </w:tcBorders>
          </w:tcPr>
          <w:p w14:paraId="58C0A6E3" w14:textId="77777777" w:rsidR="00552F7C" w:rsidRPr="00C46A7B" w:rsidRDefault="00552F7C">
            <w:pPr>
              <w:pStyle w:val="TableParagraph"/>
              <w:spacing w:before="5"/>
              <w:ind w:left="0"/>
              <w:rPr>
                <w:rFonts w:ascii="Avenir Next LT Pro" w:hAnsi="Avenir Next LT Pro"/>
                <w:sz w:val="20"/>
                <w:szCs w:val="20"/>
              </w:rPr>
            </w:pPr>
          </w:p>
          <w:p w14:paraId="71CF416E" w14:textId="77777777" w:rsidR="00552F7C" w:rsidRPr="00C46A7B" w:rsidRDefault="00004120">
            <w:pPr>
              <w:pStyle w:val="TableParagraph"/>
              <w:ind w:left="105"/>
              <w:rPr>
                <w:rFonts w:ascii="Avenir Next LT Pro" w:hAnsi="Avenir Next LT Pro"/>
                <w:sz w:val="20"/>
                <w:szCs w:val="20"/>
              </w:rPr>
            </w:pPr>
            <w:r w:rsidRPr="00C46A7B">
              <w:rPr>
                <w:rFonts w:ascii="Avenir Next LT Pro" w:hAnsi="Avenir Next LT Pro"/>
                <w:sz w:val="20"/>
                <w:szCs w:val="20"/>
              </w:rPr>
              <w:t>Junta de Sección.</w:t>
            </w:r>
          </w:p>
        </w:tc>
      </w:tr>
      <w:tr w:rsidR="00552F7C" w:rsidRPr="00C46A7B" w14:paraId="0A5AF4D6" w14:textId="77777777">
        <w:trPr>
          <w:trHeight w:val="981"/>
        </w:trPr>
        <w:tc>
          <w:tcPr>
            <w:tcW w:w="6677" w:type="dxa"/>
            <w:tcBorders>
              <w:left w:val="nil"/>
            </w:tcBorders>
          </w:tcPr>
          <w:p w14:paraId="32F69149" w14:textId="77777777" w:rsidR="00552F7C" w:rsidRPr="00C46A7B" w:rsidRDefault="00004120" w:rsidP="00F20147">
            <w:pPr>
              <w:pStyle w:val="TableParagraph"/>
              <w:tabs>
                <w:tab w:val="left" w:pos="459"/>
              </w:tabs>
              <w:spacing w:before="181" w:line="285" w:lineRule="auto"/>
              <w:ind w:right="94" w:hanging="3"/>
              <w:rPr>
                <w:rFonts w:ascii="Avenir Next LT Pro" w:hAnsi="Avenir Next LT Pro"/>
                <w:sz w:val="20"/>
                <w:szCs w:val="20"/>
              </w:rPr>
            </w:pPr>
            <w:r w:rsidRPr="00C46A7B">
              <w:rPr>
                <w:rFonts w:ascii="Avenir Next LT Pro" w:hAnsi="Avenir Next LT Pro"/>
                <w:sz w:val="20"/>
                <w:szCs w:val="20"/>
              </w:rPr>
              <w:t>5.</w:t>
            </w:r>
            <w:r w:rsidRPr="00C46A7B">
              <w:rPr>
                <w:rFonts w:ascii="Avenir Next LT Pro" w:hAnsi="Avenir Next LT Pro"/>
                <w:sz w:val="20"/>
                <w:szCs w:val="20"/>
              </w:rPr>
              <w:tab/>
              <w:t>Realización de tareas extraordinarias académicas que deberán presentar y que supongan carga de trabajo. Se informará a los</w:t>
            </w:r>
            <w:r w:rsidRPr="00C46A7B">
              <w:rPr>
                <w:rFonts w:ascii="Avenir Next LT Pro" w:hAnsi="Avenir Next LT Pro"/>
                <w:spacing w:val="-18"/>
                <w:sz w:val="20"/>
                <w:szCs w:val="20"/>
              </w:rPr>
              <w:t xml:space="preserve"> </w:t>
            </w:r>
            <w:r w:rsidRPr="00C46A7B">
              <w:rPr>
                <w:rFonts w:ascii="Avenir Next LT Pro" w:hAnsi="Avenir Next LT Pro"/>
                <w:sz w:val="20"/>
                <w:szCs w:val="20"/>
              </w:rPr>
              <w:t>padres.</w:t>
            </w:r>
          </w:p>
        </w:tc>
        <w:tc>
          <w:tcPr>
            <w:tcW w:w="1985" w:type="dxa"/>
            <w:tcBorders>
              <w:right w:val="nil"/>
            </w:tcBorders>
          </w:tcPr>
          <w:p w14:paraId="3830624E" w14:textId="77777777" w:rsidR="00552F7C" w:rsidRPr="00C46A7B" w:rsidRDefault="00004120">
            <w:pPr>
              <w:pStyle w:val="TableParagraph"/>
              <w:spacing w:before="20" w:line="285" w:lineRule="auto"/>
              <w:ind w:left="107" w:right="115" w:hanging="3"/>
              <w:rPr>
                <w:rFonts w:ascii="Avenir Next LT Pro" w:hAnsi="Avenir Next LT Pro"/>
                <w:sz w:val="20"/>
                <w:szCs w:val="20"/>
              </w:rPr>
            </w:pPr>
            <w:r w:rsidRPr="00C46A7B">
              <w:rPr>
                <w:rFonts w:ascii="Avenir Next LT Pro" w:hAnsi="Avenir Next LT Pro"/>
                <w:sz w:val="20"/>
                <w:szCs w:val="20"/>
              </w:rPr>
              <w:t>Jefe de Estudios en colaboración con el</w:t>
            </w:r>
          </w:p>
          <w:p w14:paraId="33381A6F" w14:textId="77777777" w:rsidR="00552F7C" w:rsidRPr="00C46A7B" w:rsidRDefault="00004120">
            <w:pPr>
              <w:pStyle w:val="TableParagraph"/>
              <w:spacing w:line="268" w:lineRule="exact"/>
              <w:ind w:left="107"/>
              <w:rPr>
                <w:rFonts w:ascii="Avenir Next LT Pro" w:hAnsi="Avenir Next LT Pro"/>
                <w:sz w:val="20"/>
                <w:szCs w:val="20"/>
              </w:rPr>
            </w:pPr>
            <w:r w:rsidRPr="00C46A7B">
              <w:rPr>
                <w:rFonts w:ascii="Avenir Next LT Pro" w:hAnsi="Avenir Next LT Pro"/>
                <w:sz w:val="20"/>
                <w:szCs w:val="20"/>
              </w:rPr>
              <w:t>tutor.</w:t>
            </w:r>
          </w:p>
        </w:tc>
      </w:tr>
    </w:tbl>
    <w:p w14:paraId="5E6F676B" w14:textId="77777777" w:rsidR="00552F7C" w:rsidRPr="00C46A7B" w:rsidRDefault="00552F7C" w:rsidP="001D6573">
      <w:pPr>
        <w:pStyle w:val="Textoindependiente"/>
        <w:rPr>
          <w:rFonts w:ascii="Avenir Next LT Pro" w:hAnsi="Avenir Next LT Pro"/>
        </w:rPr>
      </w:pPr>
    </w:p>
    <w:p w14:paraId="72DF5E1E" w14:textId="77777777" w:rsidR="00552F7C" w:rsidRPr="00C46A7B" w:rsidRDefault="00552F7C" w:rsidP="001D6573">
      <w:pPr>
        <w:pStyle w:val="Textoindependiente"/>
        <w:rPr>
          <w:rFonts w:ascii="Avenir Next LT Pro" w:hAnsi="Avenir Next LT Pro"/>
        </w:rPr>
      </w:pPr>
    </w:p>
    <w:p w14:paraId="428E84E7" w14:textId="4895F909" w:rsidR="00552F7C" w:rsidRPr="00C46A7B" w:rsidRDefault="00004120" w:rsidP="00344197">
      <w:pPr>
        <w:pStyle w:val="Ttulo3"/>
        <w:rPr>
          <w:rFonts w:ascii="Avenir Next LT Pro" w:hAnsi="Avenir Next LT Pro"/>
        </w:rPr>
      </w:pPr>
      <w:bookmarkStart w:id="18" w:name="3._Faltas_muy_graves:"/>
      <w:bookmarkStart w:id="19" w:name="_Toc78537672"/>
      <w:bookmarkEnd w:id="18"/>
      <w:r w:rsidRPr="00C46A7B">
        <w:rPr>
          <w:rFonts w:ascii="Avenir Next LT Pro" w:hAnsi="Avenir Next LT Pro"/>
        </w:rPr>
        <w:t>Faltas muy graves:</w:t>
      </w:r>
      <w:bookmarkEnd w:id="19"/>
    </w:p>
    <w:p w14:paraId="4066BCDF" w14:textId="77777777" w:rsidR="00E15D94" w:rsidRPr="00C46A7B" w:rsidRDefault="00E15D94">
      <w:pPr>
        <w:spacing w:before="84"/>
        <w:ind w:left="119"/>
        <w:rPr>
          <w:rFonts w:ascii="Avenir Next LT Pro" w:hAnsi="Avenir Next LT Pro"/>
          <w:color w:val="201E1E"/>
        </w:rPr>
      </w:pPr>
    </w:p>
    <w:p w14:paraId="31821760" w14:textId="1E36AB62" w:rsidR="008A2B00" w:rsidRPr="00C46A7B" w:rsidRDefault="00004120" w:rsidP="00F20147">
      <w:pPr>
        <w:pStyle w:val="Ttulo3"/>
        <w:numPr>
          <w:ilvl w:val="1"/>
          <w:numId w:val="8"/>
        </w:numPr>
        <w:spacing w:after="120"/>
        <w:ind w:left="709" w:right="261" w:hanging="431"/>
        <w:rPr>
          <w:rFonts w:ascii="Avenir Next LT Pro" w:hAnsi="Avenir Next LT Pro"/>
        </w:rPr>
      </w:pPr>
      <w:bookmarkStart w:id="20" w:name="_Toc32792254"/>
      <w:bookmarkStart w:id="21" w:name="_Toc78537673"/>
      <w:r w:rsidRPr="00C46A7B">
        <w:rPr>
          <w:rFonts w:ascii="Avenir Next LT Pro" w:hAnsi="Avenir Next LT Pro"/>
        </w:rPr>
        <w:t>Se calificarán como faltas muy graves las siguientes:</w:t>
      </w:r>
      <w:bookmarkEnd w:id="20"/>
      <w:bookmarkEnd w:id="21"/>
    </w:p>
    <w:p w14:paraId="3221C42B" w14:textId="77777777" w:rsidR="00493424" w:rsidRPr="00C46A7B" w:rsidRDefault="00493424" w:rsidP="00493424">
      <w:pPr>
        <w:pStyle w:val="Prrafodelista"/>
        <w:numPr>
          <w:ilvl w:val="0"/>
          <w:numId w:val="11"/>
        </w:numPr>
        <w:spacing w:after="60"/>
        <w:ind w:left="851" w:right="261"/>
        <w:rPr>
          <w:rFonts w:ascii="Avenir Next LT Pro" w:hAnsi="Avenir Next LT Pro"/>
        </w:rPr>
      </w:pPr>
      <w:r w:rsidRPr="00C46A7B">
        <w:rPr>
          <w:rFonts w:ascii="Avenir Next LT Pro" w:hAnsi="Avenir Next LT Pro"/>
        </w:rPr>
        <w:t>La reiteración en el mismo trimestre de dos o más faltas graves.</w:t>
      </w:r>
    </w:p>
    <w:p w14:paraId="7C8881DA" w14:textId="77777777" w:rsidR="00552F7C" w:rsidRPr="00C46A7B" w:rsidRDefault="00004120" w:rsidP="00F20147">
      <w:pPr>
        <w:pStyle w:val="Prrafodelista"/>
        <w:numPr>
          <w:ilvl w:val="0"/>
          <w:numId w:val="11"/>
        </w:numPr>
        <w:spacing w:after="60"/>
        <w:ind w:left="851" w:right="261"/>
        <w:rPr>
          <w:rFonts w:ascii="Avenir Next LT Pro" w:hAnsi="Avenir Next LT Pro"/>
        </w:rPr>
      </w:pPr>
      <w:r w:rsidRPr="00C46A7B">
        <w:rPr>
          <w:rFonts w:ascii="Avenir Next LT Pro" w:hAnsi="Avenir Next LT Pro"/>
        </w:rPr>
        <w:t xml:space="preserve">Los actos graves de </w:t>
      </w:r>
      <w:r w:rsidRPr="00C46A7B">
        <w:rPr>
          <w:rFonts w:ascii="Avenir Next LT Pro" w:hAnsi="Avenir Next LT Pro"/>
          <w:b/>
          <w:bCs/>
        </w:rPr>
        <w:t>indisciplina</w:t>
      </w:r>
      <w:r w:rsidRPr="00C46A7B">
        <w:rPr>
          <w:rFonts w:ascii="Avenir Next LT Pro" w:hAnsi="Avenir Next LT Pro"/>
        </w:rPr>
        <w:t>, desconsideración, insultos, amenazas, falta de respeto o actitudes desafiantes, cometidos hacia los profesores y demás personal del centro.</w:t>
      </w:r>
    </w:p>
    <w:p w14:paraId="1BEA851A" w14:textId="77777777" w:rsidR="00552F7C" w:rsidRPr="00C46A7B" w:rsidRDefault="00004120" w:rsidP="00F20147">
      <w:pPr>
        <w:pStyle w:val="Prrafodelista"/>
        <w:numPr>
          <w:ilvl w:val="0"/>
          <w:numId w:val="11"/>
        </w:numPr>
        <w:spacing w:after="60"/>
        <w:ind w:left="851" w:right="261"/>
        <w:rPr>
          <w:rFonts w:ascii="Avenir Next LT Pro" w:hAnsi="Avenir Next LT Pro"/>
        </w:rPr>
      </w:pPr>
      <w:r w:rsidRPr="00C46A7B">
        <w:rPr>
          <w:rFonts w:ascii="Avenir Next LT Pro" w:hAnsi="Avenir Next LT Pro"/>
        </w:rPr>
        <w:t xml:space="preserve">El </w:t>
      </w:r>
      <w:r w:rsidRPr="00C46A7B">
        <w:rPr>
          <w:rFonts w:ascii="Avenir Next LT Pro" w:hAnsi="Avenir Next LT Pro"/>
          <w:b/>
          <w:bCs/>
        </w:rPr>
        <w:t>acoso físico o moral</w:t>
      </w:r>
      <w:r w:rsidRPr="00C46A7B">
        <w:rPr>
          <w:rFonts w:ascii="Avenir Next LT Pro" w:hAnsi="Avenir Next LT Pro"/>
        </w:rPr>
        <w:t xml:space="preserve"> a los compañeros.</w:t>
      </w:r>
    </w:p>
    <w:p w14:paraId="0F01087F" w14:textId="77777777" w:rsidR="00552F7C" w:rsidRPr="00C46A7B" w:rsidRDefault="00004120" w:rsidP="00F20147">
      <w:pPr>
        <w:pStyle w:val="Prrafodelista"/>
        <w:numPr>
          <w:ilvl w:val="0"/>
          <w:numId w:val="11"/>
        </w:numPr>
        <w:spacing w:after="60"/>
        <w:ind w:left="851" w:right="261"/>
        <w:rPr>
          <w:rFonts w:ascii="Avenir Next LT Pro" w:hAnsi="Avenir Next LT Pro"/>
        </w:rPr>
      </w:pPr>
      <w:r w:rsidRPr="00C46A7B">
        <w:rPr>
          <w:rFonts w:ascii="Avenir Next LT Pro" w:hAnsi="Avenir Next LT Pro"/>
        </w:rPr>
        <w:t xml:space="preserve">El uso de la </w:t>
      </w:r>
      <w:r w:rsidRPr="00C46A7B">
        <w:rPr>
          <w:rFonts w:ascii="Avenir Next LT Pro" w:hAnsi="Avenir Next LT Pro"/>
          <w:b/>
          <w:bCs/>
        </w:rPr>
        <w:t>intimidación o la violencia</w:t>
      </w:r>
      <w:r w:rsidRPr="00C46A7B">
        <w:rPr>
          <w:rFonts w:ascii="Avenir Next LT Pro" w:hAnsi="Avenir Next LT Pro"/>
        </w:rPr>
        <w:t>, las agresiones, las ofensas graves y los actos que atenten gravemente contra el derecho a la intimidad, al honor o a la propia imagen o la salud contra los compañeros o demás miembros de la comunidad educativa.</w:t>
      </w:r>
    </w:p>
    <w:p w14:paraId="35AF9FA4" w14:textId="711638C2" w:rsidR="00552F7C" w:rsidRPr="00C46A7B" w:rsidRDefault="00004120" w:rsidP="00F20147">
      <w:pPr>
        <w:pStyle w:val="Prrafodelista"/>
        <w:numPr>
          <w:ilvl w:val="0"/>
          <w:numId w:val="11"/>
        </w:numPr>
        <w:spacing w:after="60"/>
        <w:ind w:left="851" w:right="261"/>
        <w:rPr>
          <w:rFonts w:ascii="Avenir Next LT Pro" w:hAnsi="Avenir Next LT Pro"/>
        </w:rPr>
      </w:pPr>
      <w:r w:rsidRPr="00C46A7B">
        <w:rPr>
          <w:rFonts w:ascii="Avenir Next LT Pro" w:hAnsi="Avenir Next LT Pro"/>
        </w:rPr>
        <w:t xml:space="preserve">La </w:t>
      </w:r>
      <w:r w:rsidRPr="00C46A7B">
        <w:rPr>
          <w:rFonts w:ascii="Avenir Next LT Pro" w:hAnsi="Avenir Next LT Pro"/>
          <w:b/>
          <w:bCs/>
        </w:rPr>
        <w:t>discriminación, las vejaciones o las humillaciones</w:t>
      </w:r>
      <w:r w:rsidRPr="00C46A7B">
        <w:rPr>
          <w:rFonts w:ascii="Avenir Next LT Pro" w:hAnsi="Avenir Next LT Pro"/>
        </w:rPr>
        <w:t xml:space="preserve"> a cualquier miembro de la comunidad educativa, ya sean por razón de nacimiento, raza, sexo, religión, orientación sexual, opinión o cualquier otra condición o circunstancia personal o social.</w:t>
      </w:r>
    </w:p>
    <w:p w14:paraId="2D8C3690" w14:textId="695A96B3" w:rsidR="00552F7C" w:rsidRPr="00C46A7B" w:rsidRDefault="00004120" w:rsidP="00F20147">
      <w:pPr>
        <w:pStyle w:val="Prrafodelista"/>
        <w:numPr>
          <w:ilvl w:val="0"/>
          <w:numId w:val="11"/>
        </w:numPr>
        <w:spacing w:after="60"/>
        <w:ind w:left="851" w:right="261"/>
        <w:rPr>
          <w:rFonts w:ascii="Avenir Next LT Pro" w:hAnsi="Avenir Next LT Pro"/>
        </w:rPr>
      </w:pPr>
      <w:r w:rsidRPr="00C46A7B">
        <w:rPr>
          <w:rFonts w:ascii="Avenir Next LT Pro" w:hAnsi="Avenir Next LT Pro"/>
        </w:rPr>
        <w:t xml:space="preserve">La </w:t>
      </w:r>
      <w:r w:rsidRPr="00C46A7B">
        <w:rPr>
          <w:rFonts w:ascii="Avenir Next LT Pro" w:hAnsi="Avenir Next LT Pro"/>
          <w:b/>
          <w:bCs/>
        </w:rPr>
        <w:t>grabación, publicidad o difusión</w:t>
      </w:r>
      <w:r w:rsidRPr="00C46A7B">
        <w:rPr>
          <w:rFonts w:ascii="Avenir Next LT Pro" w:hAnsi="Avenir Next LT Pro"/>
        </w:rPr>
        <w:t xml:space="preserve">, a través de cualquier medio o soporte, de </w:t>
      </w:r>
      <w:r w:rsidR="00ED177E" w:rsidRPr="00C46A7B">
        <w:rPr>
          <w:rFonts w:ascii="Avenir Next LT Pro" w:hAnsi="Avenir Next LT Pro"/>
        </w:rPr>
        <w:t>imágenes, audios o videos de miembros de la comunidad educativa. Tendrá mayor gravedad si se trata de</w:t>
      </w:r>
      <w:r w:rsidR="00ED177E" w:rsidRPr="00C46A7B">
        <w:rPr>
          <w:rFonts w:ascii="Avenir Next LT Pro" w:hAnsi="Avenir Next LT Pro"/>
          <w:b/>
          <w:bCs/>
        </w:rPr>
        <w:t xml:space="preserve"> </w:t>
      </w:r>
      <w:r w:rsidRPr="00C46A7B">
        <w:rPr>
          <w:rFonts w:ascii="Avenir Next LT Pro" w:hAnsi="Avenir Next LT Pro"/>
          <w:b/>
          <w:bCs/>
        </w:rPr>
        <w:t>agresiones</w:t>
      </w:r>
      <w:r w:rsidR="00ED177E" w:rsidRPr="00C46A7B">
        <w:rPr>
          <w:rFonts w:ascii="Avenir Next LT Pro" w:hAnsi="Avenir Next LT Pro"/>
          <w:b/>
          <w:bCs/>
        </w:rPr>
        <w:t>,</w:t>
      </w:r>
      <w:r w:rsidRPr="00C46A7B">
        <w:rPr>
          <w:rFonts w:ascii="Avenir Next LT Pro" w:hAnsi="Avenir Next LT Pro"/>
          <w:b/>
          <w:bCs/>
        </w:rPr>
        <w:t xml:space="preserve"> humillaciones o contenido vejatori</w:t>
      </w:r>
      <w:r w:rsidR="00ED177E" w:rsidRPr="00C46A7B">
        <w:rPr>
          <w:rFonts w:ascii="Avenir Next LT Pro" w:hAnsi="Avenir Next LT Pro"/>
          <w:b/>
          <w:bCs/>
        </w:rPr>
        <w:t>o</w:t>
      </w:r>
      <w:r w:rsidRPr="00C46A7B">
        <w:rPr>
          <w:rFonts w:ascii="Avenir Next LT Pro" w:hAnsi="Avenir Next LT Pro"/>
        </w:rPr>
        <w:t>.</w:t>
      </w:r>
    </w:p>
    <w:p w14:paraId="22087AEC" w14:textId="77777777" w:rsidR="00552F7C" w:rsidRPr="00C46A7B" w:rsidRDefault="00004120" w:rsidP="00F20147">
      <w:pPr>
        <w:pStyle w:val="Prrafodelista"/>
        <w:numPr>
          <w:ilvl w:val="0"/>
          <w:numId w:val="11"/>
        </w:numPr>
        <w:spacing w:after="60"/>
        <w:ind w:left="851" w:right="261"/>
        <w:rPr>
          <w:rFonts w:ascii="Avenir Next LT Pro" w:hAnsi="Avenir Next LT Pro"/>
        </w:rPr>
      </w:pPr>
      <w:r w:rsidRPr="00C46A7B">
        <w:rPr>
          <w:rFonts w:ascii="Avenir Next LT Pro" w:hAnsi="Avenir Next LT Pro"/>
        </w:rPr>
        <w:t xml:space="preserve">Los daños graves causados intencionadamente o por uso indebido en las </w:t>
      </w:r>
      <w:r w:rsidRPr="00C46A7B">
        <w:rPr>
          <w:rFonts w:ascii="Avenir Next LT Pro" w:hAnsi="Avenir Next LT Pro"/>
          <w:b/>
          <w:bCs/>
        </w:rPr>
        <w:t>instalaciones, materiales y documentos</w:t>
      </w:r>
      <w:r w:rsidRPr="00C46A7B">
        <w:rPr>
          <w:rFonts w:ascii="Avenir Next LT Pro" w:hAnsi="Avenir Next LT Pro"/>
        </w:rPr>
        <w:t xml:space="preserve"> del centro o en las pertenencias de otros </w:t>
      </w:r>
      <w:r w:rsidRPr="00C46A7B">
        <w:rPr>
          <w:rFonts w:ascii="Avenir Next LT Pro" w:hAnsi="Avenir Next LT Pro"/>
        </w:rPr>
        <w:lastRenderedPageBreak/>
        <w:t>miembros de la comunidad educativa.</w:t>
      </w:r>
    </w:p>
    <w:p w14:paraId="3A607664" w14:textId="77777777" w:rsidR="00552F7C" w:rsidRPr="00C46A7B" w:rsidRDefault="00004120" w:rsidP="00F20147">
      <w:pPr>
        <w:pStyle w:val="Prrafodelista"/>
        <w:numPr>
          <w:ilvl w:val="0"/>
          <w:numId w:val="11"/>
        </w:numPr>
        <w:spacing w:after="60"/>
        <w:ind w:left="851" w:right="261"/>
        <w:rPr>
          <w:rFonts w:ascii="Avenir Next LT Pro" w:hAnsi="Avenir Next LT Pro"/>
        </w:rPr>
      </w:pPr>
      <w:r w:rsidRPr="00C46A7B">
        <w:rPr>
          <w:rFonts w:ascii="Avenir Next LT Pro" w:hAnsi="Avenir Next LT Pro"/>
        </w:rPr>
        <w:t xml:space="preserve">La </w:t>
      </w:r>
      <w:r w:rsidRPr="00C46A7B">
        <w:rPr>
          <w:rFonts w:ascii="Avenir Next LT Pro" w:hAnsi="Avenir Next LT Pro"/>
          <w:b/>
          <w:bCs/>
        </w:rPr>
        <w:t>suplantación de personalidad</w:t>
      </w:r>
      <w:r w:rsidRPr="00C46A7B">
        <w:rPr>
          <w:rFonts w:ascii="Avenir Next LT Pro" w:hAnsi="Avenir Next LT Pro"/>
        </w:rPr>
        <w:t xml:space="preserve"> y la falsificación o sustracción de documentos académicos.</w:t>
      </w:r>
    </w:p>
    <w:p w14:paraId="21AABF2F" w14:textId="77777777" w:rsidR="00552F7C" w:rsidRPr="00C46A7B" w:rsidRDefault="00004120" w:rsidP="00F20147">
      <w:pPr>
        <w:pStyle w:val="Prrafodelista"/>
        <w:numPr>
          <w:ilvl w:val="0"/>
          <w:numId w:val="11"/>
        </w:numPr>
        <w:spacing w:after="60"/>
        <w:ind w:left="851" w:right="261"/>
        <w:rPr>
          <w:rFonts w:ascii="Avenir Next LT Pro" w:hAnsi="Avenir Next LT Pro"/>
        </w:rPr>
      </w:pPr>
      <w:r w:rsidRPr="00C46A7B">
        <w:rPr>
          <w:rFonts w:ascii="Avenir Next LT Pro" w:hAnsi="Avenir Next LT Pro"/>
        </w:rPr>
        <w:t xml:space="preserve">El uso, la incitación al mismo, la introducción en el centro o el comercio de </w:t>
      </w:r>
      <w:r w:rsidRPr="00C46A7B">
        <w:rPr>
          <w:rFonts w:ascii="Avenir Next LT Pro" w:hAnsi="Avenir Next LT Pro"/>
          <w:b/>
          <w:bCs/>
        </w:rPr>
        <w:t>objetos o sustancias perjudiciales para la salud</w:t>
      </w:r>
      <w:r w:rsidRPr="00C46A7B">
        <w:rPr>
          <w:rFonts w:ascii="Avenir Next LT Pro" w:hAnsi="Avenir Next LT Pro"/>
        </w:rPr>
        <w:t xml:space="preserve"> o peligrosas para la integridad personal de los miembros de la comunidad educativa.</w:t>
      </w:r>
    </w:p>
    <w:p w14:paraId="2E753449" w14:textId="77777777" w:rsidR="00552F7C" w:rsidRPr="00C46A7B" w:rsidRDefault="00004120" w:rsidP="00F20147">
      <w:pPr>
        <w:pStyle w:val="Prrafodelista"/>
        <w:numPr>
          <w:ilvl w:val="0"/>
          <w:numId w:val="11"/>
        </w:numPr>
        <w:spacing w:after="60"/>
        <w:ind w:left="851" w:right="261"/>
        <w:rPr>
          <w:rFonts w:ascii="Avenir Next LT Pro" w:hAnsi="Avenir Next LT Pro"/>
        </w:rPr>
      </w:pPr>
      <w:r w:rsidRPr="00C46A7B">
        <w:rPr>
          <w:rFonts w:ascii="Avenir Next LT Pro" w:hAnsi="Avenir Next LT Pro"/>
        </w:rPr>
        <w:t xml:space="preserve">El acceso indebido o sin autorización a </w:t>
      </w:r>
      <w:r w:rsidRPr="00C46A7B">
        <w:rPr>
          <w:rFonts w:ascii="Avenir Next LT Pro" w:hAnsi="Avenir Next LT Pro"/>
          <w:b/>
          <w:bCs/>
        </w:rPr>
        <w:t>documentos, ficheros y servidores</w:t>
      </w:r>
      <w:r w:rsidRPr="00C46A7B">
        <w:rPr>
          <w:rFonts w:ascii="Avenir Next LT Pro" w:hAnsi="Avenir Next LT Pro"/>
        </w:rPr>
        <w:t xml:space="preserve"> del centro.</w:t>
      </w:r>
    </w:p>
    <w:p w14:paraId="61638F90" w14:textId="77777777" w:rsidR="00552F7C" w:rsidRPr="00C46A7B" w:rsidRDefault="00004120" w:rsidP="00F20147">
      <w:pPr>
        <w:pStyle w:val="Prrafodelista"/>
        <w:numPr>
          <w:ilvl w:val="0"/>
          <w:numId w:val="11"/>
        </w:numPr>
        <w:spacing w:after="60"/>
        <w:ind w:left="851" w:right="261"/>
        <w:rPr>
          <w:rFonts w:ascii="Avenir Next LT Pro" w:hAnsi="Avenir Next LT Pro"/>
        </w:rPr>
      </w:pPr>
      <w:r w:rsidRPr="00C46A7B">
        <w:rPr>
          <w:rFonts w:ascii="Avenir Next LT Pro" w:hAnsi="Avenir Next LT Pro"/>
        </w:rPr>
        <w:t xml:space="preserve">La grave perturbación del normal desarrollo de las </w:t>
      </w:r>
      <w:r w:rsidRPr="00C46A7B">
        <w:rPr>
          <w:rFonts w:ascii="Avenir Next LT Pro" w:hAnsi="Avenir Next LT Pro"/>
          <w:b/>
          <w:bCs/>
        </w:rPr>
        <w:t>actividades del centro</w:t>
      </w:r>
      <w:r w:rsidRPr="00C46A7B">
        <w:rPr>
          <w:rFonts w:ascii="Avenir Next LT Pro" w:hAnsi="Avenir Next LT Pro"/>
        </w:rPr>
        <w:t xml:space="preserve"> y en general cualquier incumplimiento grave de las normas de conducta.</w:t>
      </w:r>
    </w:p>
    <w:p w14:paraId="3C6A5E0C" w14:textId="1908C27F" w:rsidR="00552F7C" w:rsidRPr="00C46A7B" w:rsidRDefault="00004120" w:rsidP="00F20147">
      <w:pPr>
        <w:pStyle w:val="Prrafodelista"/>
        <w:numPr>
          <w:ilvl w:val="0"/>
          <w:numId w:val="11"/>
        </w:numPr>
        <w:spacing w:after="60"/>
        <w:ind w:left="851" w:right="261"/>
        <w:rPr>
          <w:rFonts w:ascii="Avenir Next LT Pro" w:hAnsi="Avenir Next LT Pro"/>
        </w:rPr>
      </w:pPr>
      <w:r w:rsidRPr="00C46A7B">
        <w:rPr>
          <w:rFonts w:ascii="Avenir Next LT Pro" w:hAnsi="Avenir Next LT Pro"/>
        </w:rPr>
        <w:t>La incitación o estímulo a la comisión de una falta muy grave contraria a las normas de convivencia.</w:t>
      </w:r>
    </w:p>
    <w:p w14:paraId="57A6C00F" w14:textId="77777777" w:rsidR="00552F7C" w:rsidRPr="00C46A7B" w:rsidRDefault="00004120" w:rsidP="00493424">
      <w:pPr>
        <w:pStyle w:val="Prrafodelista"/>
        <w:numPr>
          <w:ilvl w:val="0"/>
          <w:numId w:val="11"/>
        </w:numPr>
        <w:tabs>
          <w:tab w:val="clear" w:pos="547"/>
          <w:tab w:val="left" w:pos="993"/>
        </w:tabs>
        <w:spacing w:after="60"/>
        <w:ind w:left="851" w:right="261"/>
        <w:rPr>
          <w:rFonts w:ascii="Avenir Next LT Pro" w:hAnsi="Avenir Next LT Pro"/>
        </w:rPr>
      </w:pPr>
      <w:r w:rsidRPr="00C46A7B">
        <w:rPr>
          <w:rFonts w:ascii="Avenir Next LT Pro" w:hAnsi="Avenir Next LT Pro"/>
        </w:rPr>
        <w:t>El incumplimiento de una medida correctora impuesta por la comisión de una falta grave, así como el incumplimiento de las medidas dirigidas a reparar los daños o asumir su coste, o a realizar las tareas sustitutivas impuestas.</w:t>
      </w:r>
    </w:p>
    <w:p w14:paraId="3322E727" w14:textId="77777777" w:rsidR="00552F7C" w:rsidRPr="00C46A7B" w:rsidRDefault="00004120" w:rsidP="00F20147">
      <w:pPr>
        <w:pStyle w:val="Prrafodelista"/>
        <w:numPr>
          <w:ilvl w:val="0"/>
          <w:numId w:val="11"/>
        </w:numPr>
        <w:spacing w:after="60"/>
        <w:ind w:left="851" w:right="261"/>
        <w:rPr>
          <w:rFonts w:ascii="Avenir Next LT Pro" w:hAnsi="Avenir Next LT Pro"/>
        </w:rPr>
      </w:pPr>
      <w:r w:rsidRPr="00C46A7B">
        <w:rPr>
          <w:rFonts w:ascii="Avenir Next LT Pro" w:hAnsi="Avenir Next LT Pro"/>
        </w:rPr>
        <w:t>Manifestar de hecho o de palabra, oposición manifiesta a los principios por los que se rige el Carácter Propio del Centro.</w:t>
      </w:r>
    </w:p>
    <w:p w14:paraId="5D0A85A1" w14:textId="77777777" w:rsidR="00552F7C" w:rsidRPr="00C46A7B" w:rsidRDefault="00004120" w:rsidP="00F20147">
      <w:pPr>
        <w:pStyle w:val="Prrafodelista"/>
        <w:numPr>
          <w:ilvl w:val="0"/>
          <w:numId w:val="11"/>
        </w:numPr>
        <w:spacing w:after="60"/>
        <w:ind w:left="851" w:right="261"/>
        <w:rPr>
          <w:rFonts w:ascii="Avenir Next LT Pro" w:hAnsi="Avenir Next LT Pro"/>
        </w:rPr>
      </w:pPr>
      <w:r w:rsidRPr="00C46A7B">
        <w:rPr>
          <w:rFonts w:ascii="Avenir Next LT Pro" w:hAnsi="Avenir Next LT Pro"/>
        </w:rPr>
        <w:t>El escándalo público o cualquier actuación de la que pueda derivarse daño grave para el centro o para los miembros de la comunidad educativa.</w:t>
      </w:r>
    </w:p>
    <w:p w14:paraId="01C13F90" w14:textId="77777777" w:rsidR="00552F7C" w:rsidRPr="00C46A7B" w:rsidRDefault="00552F7C" w:rsidP="001D6573">
      <w:pPr>
        <w:pStyle w:val="Textoindependiente"/>
        <w:rPr>
          <w:rFonts w:ascii="Avenir Next LT Pro" w:hAnsi="Avenir Next LT Pro"/>
        </w:rPr>
      </w:pPr>
    </w:p>
    <w:p w14:paraId="6DB01D73" w14:textId="77E4424E" w:rsidR="00552F7C" w:rsidRPr="00C46A7B" w:rsidRDefault="00004120" w:rsidP="00F20147">
      <w:pPr>
        <w:pStyle w:val="Ttulo3"/>
        <w:numPr>
          <w:ilvl w:val="1"/>
          <w:numId w:val="8"/>
        </w:numPr>
        <w:spacing w:after="120"/>
        <w:ind w:left="709" w:right="261" w:hanging="431"/>
        <w:rPr>
          <w:rFonts w:ascii="Avenir Next LT Pro" w:hAnsi="Avenir Next LT Pro"/>
        </w:rPr>
      </w:pPr>
      <w:bookmarkStart w:id="22" w:name="_Toc32792255"/>
      <w:bookmarkStart w:id="23" w:name="_Toc78537674"/>
      <w:r w:rsidRPr="00C46A7B">
        <w:rPr>
          <w:rFonts w:ascii="Avenir Next LT Pro" w:hAnsi="Avenir Next LT Pro"/>
        </w:rPr>
        <w:t>Las faltas muy graves se corregirán con las siguientes medidas:</w:t>
      </w:r>
      <w:bookmarkEnd w:id="22"/>
      <w:bookmarkEnd w:id="23"/>
    </w:p>
    <w:p w14:paraId="367DBE04" w14:textId="77777777" w:rsidR="00552F7C" w:rsidRPr="00C46A7B" w:rsidRDefault="00004120" w:rsidP="00F20147">
      <w:pPr>
        <w:pStyle w:val="Prrafodelista"/>
        <w:numPr>
          <w:ilvl w:val="0"/>
          <w:numId w:val="12"/>
        </w:numPr>
        <w:tabs>
          <w:tab w:val="clear" w:pos="547"/>
        </w:tabs>
        <w:spacing w:after="60"/>
        <w:ind w:left="851" w:right="261"/>
        <w:rPr>
          <w:rFonts w:ascii="Avenir Next LT Pro" w:hAnsi="Avenir Next LT Pro"/>
        </w:rPr>
      </w:pPr>
      <w:r w:rsidRPr="00C46A7B">
        <w:rPr>
          <w:rFonts w:ascii="Avenir Next LT Pro" w:hAnsi="Avenir Next LT Pro"/>
        </w:rPr>
        <w:t>Realización de tareas en el centro fuera del horario lectivo, que podrán contribuir al mejor desarrollo de las actividades del centro o, si procede, dirigidas a reparar los daños causados.</w:t>
      </w:r>
    </w:p>
    <w:p w14:paraId="10EF75A0" w14:textId="77777777" w:rsidR="00552F7C" w:rsidRPr="00C46A7B" w:rsidRDefault="00004120" w:rsidP="00F20147">
      <w:pPr>
        <w:pStyle w:val="Prrafodelista"/>
        <w:numPr>
          <w:ilvl w:val="0"/>
          <w:numId w:val="12"/>
        </w:numPr>
        <w:tabs>
          <w:tab w:val="clear" w:pos="547"/>
        </w:tabs>
        <w:spacing w:after="60"/>
        <w:ind w:left="851" w:right="261"/>
        <w:rPr>
          <w:rFonts w:ascii="Avenir Next LT Pro" w:hAnsi="Avenir Next LT Pro"/>
        </w:rPr>
      </w:pPr>
      <w:r w:rsidRPr="00C46A7B">
        <w:rPr>
          <w:rFonts w:ascii="Avenir Next LT Pro" w:hAnsi="Avenir Next LT Pro"/>
        </w:rPr>
        <w:t>Prohibición temporal de participar en las actividades complementarias o extraescolares del centro, por un período máximo de tres meses, que podrán ampliarse hasta final de curso para las actividades que se incluyan pernoctar fuera del centro.</w:t>
      </w:r>
    </w:p>
    <w:p w14:paraId="4D802A41" w14:textId="77777777" w:rsidR="00552F7C" w:rsidRPr="00C46A7B" w:rsidRDefault="00004120" w:rsidP="00F20147">
      <w:pPr>
        <w:pStyle w:val="Prrafodelista"/>
        <w:numPr>
          <w:ilvl w:val="0"/>
          <w:numId w:val="12"/>
        </w:numPr>
        <w:tabs>
          <w:tab w:val="clear" w:pos="547"/>
        </w:tabs>
        <w:spacing w:after="60"/>
        <w:ind w:left="851" w:right="261"/>
        <w:rPr>
          <w:rFonts w:ascii="Avenir Next LT Pro" w:hAnsi="Avenir Next LT Pro"/>
        </w:rPr>
      </w:pPr>
      <w:r w:rsidRPr="00C46A7B">
        <w:rPr>
          <w:rFonts w:ascii="Avenir Next LT Pro" w:hAnsi="Avenir Next LT Pro"/>
        </w:rPr>
        <w:t>Cambio de grupo del alumno.</w:t>
      </w:r>
    </w:p>
    <w:p w14:paraId="48E1E31E" w14:textId="093411F3" w:rsidR="00552F7C" w:rsidRPr="00C46A7B" w:rsidRDefault="00004120" w:rsidP="00F20147">
      <w:pPr>
        <w:pStyle w:val="Prrafodelista"/>
        <w:numPr>
          <w:ilvl w:val="0"/>
          <w:numId w:val="12"/>
        </w:numPr>
        <w:tabs>
          <w:tab w:val="clear" w:pos="547"/>
        </w:tabs>
        <w:spacing w:after="60"/>
        <w:ind w:left="851" w:right="261"/>
        <w:rPr>
          <w:rFonts w:ascii="Avenir Next LT Pro" w:hAnsi="Avenir Next LT Pro"/>
        </w:rPr>
      </w:pPr>
      <w:r w:rsidRPr="00C46A7B">
        <w:rPr>
          <w:rFonts w:ascii="Avenir Next LT Pro" w:hAnsi="Avenir Next LT Pro"/>
        </w:rPr>
        <w:t>Expulsión de determinadas clases por un período superior a seis días lectivos e inferior a diez.</w:t>
      </w:r>
    </w:p>
    <w:p w14:paraId="1CD2D822" w14:textId="77777777" w:rsidR="00552F7C" w:rsidRPr="00C46A7B" w:rsidRDefault="00004120" w:rsidP="00F20147">
      <w:pPr>
        <w:pStyle w:val="Prrafodelista"/>
        <w:numPr>
          <w:ilvl w:val="0"/>
          <w:numId w:val="12"/>
        </w:numPr>
        <w:tabs>
          <w:tab w:val="clear" w:pos="547"/>
        </w:tabs>
        <w:spacing w:after="60"/>
        <w:ind w:left="851" w:right="261"/>
        <w:rPr>
          <w:rFonts w:ascii="Avenir Next LT Pro" w:hAnsi="Avenir Next LT Pro"/>
        </w:rPr>
      </w:pPr>
      <w:r w:rsidRPr="00C46A7B">
        <w:rPr>
          <w:rFonts w:ascii="Avenir Next LT Pro" w:hAnsi="Avenir Next LT Pro"/>
        </w:rPr>
        <w:t>Expulsión del centro por un período superior a seis días lectivos e inferior a veinte.</w:t>
      </w:r>
    </w:p>
    <w:p w14:paraId="5FBA48D9" w14:textId="77777777" w:rsidR="00552F7C" w:rsidRPr="00C46A7B" w:rsidRDefault="00004120" w:rsidP="00F20147">
      <w:pPr>
        <w:pStyle w:val="Prrafodelista"/>
        <w:numPr>
          <w:ilvl w:val="0"/>
          <w:numId w:val="12"/>
        </w:numPr>
        <w:tabs>
          <w:tab w:val="clear" w:pos="547"/>
        </w:tabs>
        <w:spacing w:after="60"/>
        <w:ind w:left="851" w:right="261"/>
        <w:rPr>
          <w:rFonts w:ascii="Avenir Next LT Pro" w:hAnsi="Avenir Next LT Pro"/>
        </w:rPr>
      </w:pPr>
      <w:r w:rsidRPr="00C46A7B">
        <w:rPr>
          <w:rFonts w:ascii="Avenir Next LT Pro" w:hAnsi="Avenir Next LT Pro"/>
        </w:rPr>
        <w:t xml:space="preserve">Cambio de centro, cuando no proceda la expulsión definitiva por tratarse de un alumno de Educación </w:t>
      </w:r>
      <w:r w:rsidRPr="00154407">
        <w:rPr>
          <w:rFonts w:ascii="Avenir Next LT Pro" w:hAnsi="Avenir Next LT Pro"/>
        </w:rPr>
        <w:t>Obligatoria o de Formación Profesional Básica.</w:t>
      </w:r>
    </w:p>
    <w:p w14:paraId="08898507" w14:textId="77777777" w:rsidR="00552F7C" w:rsidRPr="00C46A7B" w:rsidRDefault="00004120" w:rsidP="00F20147">
      <w:pPr>
        <w:pStyle w:val="Prrafodelista"/>
        <w:numPr>
          <w:ilvl w:val="0"/>
          <w:numId w:val="12"/>
        </w:numPr>
        <w:tabs>
          <w:tab w:val="clear" w:pos="547"/>
        </w:tabs>
        <w:spacing w:after="60"/>
        <w:ind w:left="851" w:right="261"/>
        <w:rPr>
          <w:rFonts w:ascii="Avenir Next LT Pro" w:hAnsi="Avenir Next LT Pro"/>
        </w:rPr>
      </w:pPr>
      <w:r w:rsidRPr="00C46A7B">
        <w:rPr>
          <w:rFonts w:ascii="Avenir Next LT Pro" w:hAnsi="Avenir Next LT Pro"/>
        </w:rPr>
        <w:t>Expulsión definitiva del centro.</w:t>
      </w:r>
    </w:p>
    <w:p w14:paraId="4367A6BE" w14:textId="77777777" w:rsidR="00552F7C" w:rsidRPr="00C46A7B" w:rsidRDefault="00552F7C" w:rsidP="00ED177E">
      <w:pPr>
        <w:pStyle w:val="Textoindependiente"/>
        <w:ind w:left="0" w:firstLine="0"/>
        <w:rPr>
          <w:rFonts w:ascii="Avenir Next LT Pro" w:hAnsi="Avenir Next LT Pro"/>
        </w:rPr>
      </w:pPr>
    </w:p>
    <w:tbl>
      <w:tblPr>
        <w:tblStyle w:val="TableNormal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0"/>
        <w:gridCol w:w="2871"/>
      </w:tblGrid>
      <w:tr w:rsidR="00552F7C" w:rsidRPr="00C46A7B" w14:paraId="13882A18" w14:textId="77777777">
        <w:trPr>
          <w:trHeight w:val="359"/>
        </w:trPr>
        <w:tc>
          <w:tcPr>
            <w:tcW w:w="5530" w:type="dxa"/>
            <w:tcBorders>
              <w:left w:val="nil"/>
            </w:tcBorders>
          </w:tcPr>
          <w:p w14:paraId="7307119C" w14:textId="77777777" w:rsidR="00552F7C" w:rsidRPr="00C46A7B" w:rsidRDefault="00004120">
            <w:pPr>
              <w:pStyle w:val="TableParagraph"/>
              <w:spacing w:before="28"/>
              <w:ind w:left="110"/>
              <w:rPr>
                <w:rFonts w:ascii="Avenir Next LT Pro" w:hAnsi="Avenir Next LT Pro"/>
                <w:b/>
                <w:sz w:val="20"/>
                <w:szCs w:val="20"/>
              </w:rPr>
            </w:pPr>
            <w:r w:rsidRPr="00C46A7B">
              <w:rPr>
                <w:rFonts w:ascii="Avenir Next LT Pro" w:hAnsi="Avenir Next LT Pro"/>
                <w:b/>
                <w:sz w:val="20"/>
                <w:szCs w:val="20"/>
              </w:rPr>
              <w:t>Sanciones por faltas muy graves:</w:t>
            </w:r>
          </w:p>
        </w:tc>
        <w:tc>
          <w:tcPr>
            <w:tcW w:w="2871" w:type="dxa"/>
            <w:tcBorders>
              <w:right w:val="nil"/>
            </w:tcBorders>
          </w:tcPr>
          <w:p w14:paraId="713B85C7" w14:textId="77777777" w:rsidR="00552F7C" w:rsidRPr="00C46A7B" w:rsidRDefault="00004120">
            <w:pPr>
              <w:pStyle w:val="TableParagraph"/>
              <w:spacing w:before="28"/>
              <w:ind w:left="102"/>
              <w:rPr>
                <w:rFonts w:ascii="Avenir Next LT Pro" w:hAnsi="Avenir Next LT Pro"/>
                <w:b/>
                <w:sz w:val="20"/>
                <w:szCs w:val="20"/>
              </w:rPr>
            </w:pPr>
            <w:r w:rsidRPr="00C46A7B">
              <w:rPr>
                <w:rFonts w:ascii="Avenir Next LT Pro" w:hAnsi="Avenir Next LT Pro"/>
                <w:b/>
                <w:sz w:val="20"/>
                <w:szCs w:val="20"/>
              </w:rPr>
              <w:t>Competencia:</w:t>
            </w:r>
          </w:p>
        </w:tc>
      </w:tr>
      <w:tr w:rsidR="00552F7C" w:rsidRPr="00C46A7B" w14:paraId="3AB7BB0E" w14:textId="77777777">
        <w:trPr>
          <w:trHeight w:val="678"/>
        </w:trPr>
        <w:tc>
          <w:tcPr>
            <w:tcW w:w="5530" w:type="dxa"/>
            <w:tcBorders>
              <w:left w:val="nil"/>
            </w:tcBorders>
          </w:tcPr>
          <w:p w14:paraId="69C38580" w14:textId="77777777" w:rsidR="00552F7C" w:rsidRPr="00C46A7B" w:rsidRDefault="00004120">
            <w:pPr>
              <w:pStyle w:val="TableParagraph"/>
              <w:tabs>
                <w:tab w:val="left" w:pos="832"/>
                <w:tab w:val="left" w:pos="2087"/>
                <w:tab w:val="left" w:pos="3151"/>
                <w:tab w:val="left" w:pos="3616"/>
                <w:tab w:val="left" w:pos="4720"/>
                <w:tab w:val="left" w:pos="5185"/>
              </w:tabs>
              <w:spacing w:before="30"/>
              <w:ind w:left="110"/>
              <w:rPr>
                <w:rFonts w:ascii="Avenir Next LT Pro" w:hAnsi="Avenir Next LT Pro"/>
                <w:sz w:val="20"/>
                <w:szCs w:val="20"/>
              </w:rPr>
            </w:pPr>
            <w:r w:rsidRPr="00C46A7B">
              <w:rPr>
                <w:rFonts w:ascii="Avenir Next LT Pro" w:hAnsi="Avenir Next LT Pro"/>
                <w:sz w:val="20"/>
                <w:szCs w:val="20"/>
              </w:rPr>
              <w:t>1.</w:t>
            </w:r>
            <w:r w:rsidRPr="00C46A7B">
              <w:rPr>
                <w:rFonts w:ascii="Avenir Next LT Pro" w:hAnsi="Avenir Next LT Pro"/>
                <w:sz w:val="20"/>
                <w:szCs w:val="20"/>
              </w:rPr>
              <w:tab/>
              <w:t>Prohibición</w:t>
            </w:r>
            <w:r w:rsidRPr="00C46A7B">
              <w:rPr>
                <w:rFonts w:ascii="Avenir Next LT Pro" w:hAnsi="Avenir Next LT Pro"/>
                <w:sz w:val="20"/>
                <w:szCs w:val="20"/>
              </w:rPr>
              <w:tab/>
              <w:t>temporal</w:t>
            </w:r>
            <w:r w:rsidRPr="00C46A7B">
              <w:rPr>
                <w:rFonts w:ascii="Avenir Next LT Pro" w:hAnsi="Avenir Next LT Pro"/>
                <w:sz w:val="20"/>
                <w:szCs w:val="20"/>
              </w:rPr>
              <w:tab/>
              <w:t>de</w:t>
            </w:r>
            <w:r w:rsidRPr="00C46A7B">
              <w:rPr>
                <w:rFonts w:ascii="Avenir Next LT Pro" w:hAnsi="Avenir Next LT Pro"/>
                <w:sz w:val="20"/>
                <w:szCs w:val="20"/>
              </w:rPr>
              <w:tab/>
              <w:t>participar</w:t>
            </w:r>
            <w:r w:rsidRPr="00C46A7B">
              <w:rPr>
                <w:rFonts w:ascii="Avenir Next LT Pro" w:hAnsi="Avenir Next LT Pro"/>
                <w:sz w:val="20"/>
                <w:szCs w:val="20"/>
              </w:rPr>
              <w:tab/>
              <w:t>en</w:t>
            </w:r>
            <w:r w:rsidRPr="00C46A7B">
              <w:rPr>
                <w:rFonts w:ascii="Avenir Next LT Pro" w:hAnsi="Avenir Next LT Pro"/>
                <w:sz w:val="20"/>
                <w:szCs w:val="20"/>
              </w:rPr>
              <w:tab/>
              <w:t>las</w:t>
            </w:r>
          </w:p>
          <w:p w14:paraId="0CE574D7" w14:textId="77777777" w:rsidR="00552F7C" w:rsidRPr="00C46A7B" w:rsidRDefault="00004120">
            <w:pPr>
              <w:pStyle w:val="TableParagraph"/>
              <w:spacing w:before="51"/>
              <w:ind w:left="112"/>
              <w:rPr>
                <w:rFonts w:ascii="Avenir Next LT Pro" w:hAnsi="Avenir Next LT Pro"/>
                <w:sz w:val="20"/>
                <w:szCs w:val="20"/>
              </w:rPr>
            </w:pPr>
            <w:r w:rsidRPr="00C46A7B">
              <w:rPr>
                <w:rFonts w:ascii="Avenir Next LT Pro" w:hAnsi="Avenir Next LT Pro"/>
                <w:sz w:val="20"/>
                <w:szCs w:val="20"/>
              </w:rPr>
              <w:t>actividades por un periodo máximo de tres meses.</w:t>
            </w:r>
          </w:p>
        </w:tc>
        <w:tc>
          <w:tcPr>
            <w:tcW w:w="2871" w:type="dxa"/>
            <w:tcBorders>
              <w:right w:val="nil"/>
            </w:tcBorders>
          </w:tcPr>
          <w:p w14:paraId="59C020D0" w14:textId="77777777" w:rsidR="00552F7C" w:rsidRPr="00C46A7B" w:rsidRDefault="00004120">
            <w:pPr>
              <w:pStyle w:val="TableParagraph"/>
              <w:spacing w:before="188"/>
              <w:ind w:left="102"/>
              <w:rPr>
                <w:rFonts w:ascii="Avenir Next LT Pro" w:hAnsi="Avenir Next LT Pro"/>
                <w:sz w:val="20"/>
                <w:szCs w:val="20"/>
              </w:rPr>
            </w:pPr>
            <w:r w:rsidRPr="00C46A7B">
              <w:rPr>
                <w:rFonts w:ascii="Avenir Next LT Pro" w:hAnsi="Avenir Next LT Pro"/>
                <w:sz w:val="20"/>
                <w:szCs w:val="20"/>
              </w:rPr>
              <w:t>El director.</w:t>
            </w:r>
          </w:p>
        </w:tc>
      </w:tr>
      <w:tr w:rsidR="00552F7C" w:rsidRPr="00C46A7B" w14:paraId="654E2131" w14:textId="77777777">
        <w:trPr>
          <w:trHeight w:val="954"/>
        </w:trPr>
        <w:tc>
          <w:tcPr>
            <w:tcW w:w="5530" w:type="dxa"/>
            <w:tcBorders>
              <w:left w:val="nil"/>
            </w:tcBorders>
          </w:tcPr>
          <w:p w14:paraId="6D790025" w14:textId="77777777" w:rsidR="00552F7C" w:rsidRPr="00C46A7B" w:rsidRDefault="00004120">
            <w:pPr>
              <w:pStyle w:val="TableParagraph"/>
              <w:tabs>
                <w:tab w:val="left" w:pos="832"/>
              </w:tabs>
              <w:spacing w:before="167" w:line="285" w:lineRule="auto"/>
              <w:ind w:left="112" w:right="96" w:hanging="3"/>
              <w:rPr>
                <w:rFonts w:ascii="Avenir Next LT Pro" w:hAnsi="Avenir Next LT Pro"/>
                <w:sz w:val="20"/>
                <w:szCs w:val="20"/>
              </w:rPr>
            </w:pPr>
            <w:r w:rsidRPr="00C46A7B">
              <w:rPr>
                <w:rFonts w:ascii="Avenir Next LT Pro" w:hAnsi="Avenir Next LT Pro"/>
                <w:sz w:val="20"/>
                <w:szCs w:val="20"/>
              </w:rPr>
              <w:t>2.</w:t>
            </w:r>
            <w:r w:rsidRPr="00C46A7B">
              <w:rPr>
                <w:rFonts w:ascii="Avenir Next LT Pro" w:hAnsi="Avenir Next LT Pro"/>
                <w:sz w:val="20"/>
                <w:szCs w:val="20"/>
              </w:rPr>
              <w:tab/>
              <w:t>Expulsión del centro por un periodo superior a seis días lectivos e inferior a</w:t>
            </w:r>
            <w:r w:rsidRPr="00C46A7B">
              <w:rPr>
                <w:rFonts w:ascii="Avenir Next LT Pro" w:hAnsi="Avenir Next LT Pro"/>
                <w:spacing w:val="-4"/>
                <w:sz w:val="20"/>
                <w:szCs w:val="20"/>
              </w:rPr>
              <w:t xml:space="preserve"> </w:t>
            </w:r>
            <w:r w:rsidRPr="00C46A7B">
              <w:rPr>
                <w:rFonts w:ascii="Avenir Next LT Pro" w:hAnsi="Avenir Next LT Pro"/>
                <w:sz w:val="20"/>
                <w:szCs w:val="20"/>
              </w:rPr>
              <w:t>veinte.</w:t>
            </w:r>
          </w:p>
        </w:tc>
        <w:tc>
          <w:tcPr>
            <w:tcW w:w="2871" w:type="dxa"/>
            <w:tcBorders>
              <w:right w:val="nil"/>
            </w:tcBorders>
          </w:tcPr>
          <w:p w14:paraId="56077936" w14:textId="77777777" w:rsidR="00552F7C" w:rsidRPr="00C46A7B" w:rsidRDefault="00004120">
            <w:pPr>
              <w:pStyle w:val="TableParagraph"/>
              <w:spacing w:before="8" w:line="285" w:lineRule="auto"/>
              <w:ind w:left="105" w:right="621" w:hanging="3"/>
              <w:rPr>
                <w:rFonts w:ascii="Avenir Next LT Pro" w:hAnsi="Avenir Next LT Pro"/>
                <w:sz w:val="20"/>
                <w:szCs w:val="20"/>
              </w:rPr>
            </w:pPr>
            <w:r w:rsidRPr="00C46A7B">
              <w:rPr>
                <w:rFonts w:ascii="Avenir Next LT Pro" w:hAnsi="Avenir Next LT Pro"/>
                <w:sz w:val="20"/>
                <w:szCs w:val="20"/>
              </w:rPr>
              <w:t>La Junta de Sección tras informar al Director del</w:t>
            </w:r>
          </w:p>
          <w:p w14:paraId="77C1EA80" w14:textId="77777777" w:rsidR="00552F7C" w:rsidRPr="00C46A7B" w:rsidRDefault="00004120">
            <w:pPr>
              <w:pStyle w:val="TableParagraph"/>
              <w:spacing w:line="268" w:lineRule="exact"/>
              <w:ind w:left="105"/>
              <w:rPr>
                <w:rFonts w:ascii="Avenir Next LT Pro" w:hAnsi="Avenir Next LT Pro"/>
                <w:sz w:val="20"/>
                <w:szCs w:val="20"/>
              </w:rPr>
            </w:pPr>
            <w:r w:rsidRPr="00C46A7B">
              <w:rPr>
                <w:rFonts w:ascii="Avenir Next LT Pro" w:hAnsi="Avenir Next LT Pro"/>
                <w:sz w:val="20"/>
                <w:szCs w:val="20"/>
              </w:rPr>
              <w:t>Centro.</w:t>
            </w:r>
          </w:p>
        </w:tc>
      </w:tr>
      <w:tr w:rsidR="00552F7C" w:rsidRPr="00C46A7B" w14:paraId="57E2EE39" w14:textId="77777777">
        <w:trPr>
          <w:trHeight w:val="981"/>
        </w:trPr>
        <w:tc>
          <w:tcPr>
            <w:tcW w:w="5530" w:type="dxa"/>
            <w:tcBorders>
              <w:left w:val="nil"/>
            </w:tcBorders>
          </w:tcPr>
          <w:p w14:paraId="015C35D6" w14:textId="77777777" w:rsidR="00552F7C" w:rsidRPr="00C46A7B" w:rsidRDefault="00004120">
            <w:pPr>
              <w:pStyle w:val="TableParagraph"/>
              <w:tabs>
                <w:tab w:val="left" w:pos="832"/>
              </w:tabs>
              <w:spacing w:before="23" w:line="283" w:lineRule="auto"/>
              <w:ind w:left="112" w:right="96" w:hanging="3"/>
              <w:rPr>
                <w:rFonts w:ascii="Avenir Next LT Pro" w:hAnsi="Avenir Next LT Pro"/>
                <w:sz w:val="20"/>
                <w:szCs w:val="20"/>
              </w:rPr>
            </w:pPr>
            <w:r w:rsidRPr="00C46A7B">
              <w:rPr>
                <w:rFonts w:ascii="Avenir Next LT Pro" w:hAnsi="Avenir Next LT Pro"/>
                <w:sz w:val="20"/>
                <w:szCs w:val="20"/>
              </w:rPr>
              <w:t>3.</w:t>
            </w:r>
            <w:r w:rsidRPr="00C46A7B">
              <w:rPr>
                <w:rFonts w:ascii="Avenir Next LT Pro" w:hAnsi="Avenir Next LT Pro"/>
                <w:sz w:val="20"/>
                <w:szCs w:val="20"/>
              </w:rPr>
              <w:tab/>
              <w:t>Cambio de centro cuando no proceda expulsión definitiva</w:t>
            </w:r>
            <w:r w:rsidRPr="00C46A7B">
              <w:rPr>
                <w:rFonts w:ascii="Avenir Next LT Pro" w:hAnsi="Avenir Next LT Pro"/>
                <w:spacing w:val="13"/>
                <w:sz w:val="20"/>
                <w:szCs w:val="20"/>
              </w:rPr>
              <w:t xml:space="preserve"> </w:t>
            </w:r>
            <w:r w:rsidRPr="00C46A7B">
              <w:rPr>
                <w:rFonts w:ascii="Avenir Next LT Pro" w:hAnsi="Avenir Next LT Pro"/>
                <w:sz w:val="20"/>
                <w:szCs w:val="20"/>
              </w:rPr>
              <w:t>por</w:t>
            </w:r>
            <w:r w:rsidRPr="00C46A7B">
              <w:rPr>
                <w:rFonts w:ascii="Avenir Next LT Pro" w:hAnsi="Avenir Next LT Pro"/>
                <w:spacing w:val="11"/>
                <w:sz w:val="20"/>
                <w:szCs w:val="20"/>
              </w:rPr>
              <w:t xml:space="preserve"> </w:t>
            </w:r>
            <w:r w:rsidRPr="00C46A7B">
              <w:rPr>
                <w:rFonts w:ascii="Avenir Next LT Pro" w:hAnsi="Avenir Next LT Pro"/>
                <w:sz w:val="20"/>
                <w:szCs w:val="20"/>
              </w:rPr>
              <w:t>tratarse</w:t>
            </w:r>
            <w:r w:rsidRPr="00C46A7B">
              <w:rPr>
                <w:rFonts w:ascii="Avenir Next LT Pro" w:hAnsi="Avenir Next LT Pro"/>
                <w:spacing w:val="11"/>
                <w:sz w:val="20"/>
                <w:szCs w:val="20"/>
              </w:rPr>
              <w:t xml:space="preserve"> </w:t>
            </w:r>
            <w:r w:rsidRPr="00C46A7B">
              <w:rPr>
                <w:rFonts w:ascii="Avenir Next LT Pro" w:hAnsi="Avenir Next LT Pro"/>
                <w:sz w:val="20"/>
                <w:szCs w:val="20"/>
              </w:rPr>
              <w:t>de</w:t>
            </w:r>
            <w:r w:rsidRPr="00C46A7B">
              <w:rPr>
                <w:rFonts w:ascii="Avenir Next LT Pro" w:hAnsi="Avenir Next LT Pro"/>
                <w:spacing w:val="14"/>
                <w:sz w:val="20"/>
                <w:szCs w:val="20"/>
              </w:rPr>
              <w:t xml:space="preserve"> </w:t>
            </w:r>
            <w:r w:rsidRPr="00C46A7B">
              <w:rPr>
                <w:rFonts w:ascii="Avenir Next LT Pro" w:hAnsi="Avenir Next LT Pro"/>
                <w:sz w:val="20"/>
                <w:szCs w:val="20"/>
              </w:rPr>
              <w:t>un</w:t>
            </w:r>
            <w:r w:rsidRPr="00C46A7B">
              <w:rPr>
                <w:rFonts w:ascii="Avenir Next LT Pro" w:hAnsi="Avenir Next LT Pro"/>
                <w:spacing w:val="13"/>
                <w:sz w:val="20"/>
                <w:szCs w:val="20"/>
              </w:rPr>
              <w:t xml:space="preserve"> </w:t>
            </w:r>
            <w:r w:rsidRPr="00C46A7B">
              <w:rPr>
                <w:rFonts w:ascii="Avenir Next LT Pro" w:hAnsi="Avenir Next LT Pro"/>
                <w:sz w:val="20"/>
                <w:szCs w:val="20"/>
              </w:rPr>
              <w:t>alumno</w:t>
            </w:r>
            <w:r w:rsidRPr="00C46A7B">
              <w:rPr>
                <w:rFonts w:ascii="Avenir Next LT Pro" w:hAnsi="Avenir Next LT Pro"/>
                <w:spacing w:val="12"/>
                <w:sz w:val="20"/>
                <w:szCs w:val="20"/>
              </w:rPr>
              <w:t xml:space="preserve"> </w:t>
            </w:r>
            <w:r w:rsidRPr="00C46A7B">
              <w:rPr>
                <w:rFonts w:ascii="Avenir Next LT Pro" w:hAnsi="Avenir Next LT Pro"/>
                <w:sz w:val="20"/>
                <w:szCs w:val="20"/>
              </w:rPr>
              <w:t>de</w:t>
            </w:r>
            <w:r w:rsidRPr="00C46A7B">
              <w:rPr>
                <w:rFonts w:ascii="Avenir Next LT Pro" w:hAnsi="Avenir Next LT Pro"/>
                <w:spacing w:val="12"/>
                <w:sz w:val="20"/>
                <w:szCs w:val="20"/>
              </w:rPr>
              <w:t xml:space="preserve"> </w:t>
            </w:r>
            <w:r w:rsidRPr="00C46A7B">
              <w:rPr>
                <w:rFonts w:ascii="Avenir Next LT Pro" w:hAnsi="Avenir Next LT Pro"/>
                <w:sz w:val="20"/>
                <w:szCs w:val="20"/>
              </w:rPr>
              <w:t>enseñanza</w:t>
            </w:r>
          </w:p>
          <w:p w14:paraId="498A0ED6" w14:textId="77777777" w:rsidR="00552F7C" w:rsidRPr="00C46A7B" w:rsidRDefault="00004120">
            <w:pPr>
              <w:pStyle w:val="TableParagraph"/>
              <w:spacing w:before="2"/>
              <w:ind w:left="112"/>
              <w:rPr>
                <w:rFonts w:ascii="Avenir Next LT Pro" w:hAnsi="Avenir Next LT Pro"/>
                <w:sz w:val="20"/>
                <w:szCs w:val="20"/>
              </w:rPr>
            </w:pPr>
            <w:r w:rsidRPr="00C46A7B">
              <w:rPr>
                <w:rFonts w:ascii="Avenir Next LT Pro" w:hAnsi="Avenir Next LT Pro"/>
                <w:sz w:val="20"/>
                <w:szCs w:val="20"/>
              </w:rPr>
              <w:t>obligatoria.</w:t>
            </w:r>
          </w:p>
        </w:tc>
        <w:tc>
          <w:tcPr>
            <w:tcW w:w="2871" w:type="dxa"/>
            <w:tcBorders>
              <w:right w:val="nil"/>
            </w:tcBorders>
          </w:tcPr>
          <w:p w14:paraId="3F3463BC" w14:textId="7CF7B788" w:rsidR="00552F7C" w:rsidRPr="00C46A7B" w:rsidRDefault="00004120" w:rsidP="00083F7A">
            <w:pPr>
              <w:pStyle w:val="TableParagraph"/>
              <w:spacing w:before="23" w:line="283" w:lineRule="auto"/>
              <w:ind w:left="105" w:right="166" w:hanging="3"/>
              <w:rPr>
                <w:rFonts w:ascii="Avenir Next LT Pro" w:hAnsi="Avenir Next LT Pro"/>
                <w:sz w:val="20"/>
                <w:szCs w:val="20"/>
              </w:rPr>
            </w:pPr>
            <w:r w:rsidRPr="00C46A7B">
              <w:rPr>
                <w:rFonts w:ascii="Avenir Next LT Pro" w:hAnsi="Avenir Next LT Pro"/>
                <w:sz w:val="20"/>
                <w:szCs w:val="20"/>
              </w:rPr>
              <w:t xml:space="preserve">El </w:t>
            </w:r>
            <w:proofErr w:type="gramStart"/>
            <w:r w:rsidRPr="00C46A7B">
              <w:rPr>
                <w:rFonts w:ascii="Avenir Next LT Pro" w:hAnsi="Avenir Next LT Pro"/>
                <w:sz w:val="20"/>
                <w:szCs w:val="20"/>
              </w:rPr>
              <w:t>Director</w:t>
            </w:r>
            <w:proofErr w:type="gramEnd"/>
            <w:r w:rsidRPr="00C46A7B">
              <w:rPr>
                <w:rFonts w:ascii="Avenir Next LT Pro" w:hAnsi="Avenir Next LT Pro"/>
                <w:sz w:val="20"/>
                <w:szCs w:val="20"/>
              </w:rPr>
              <w:t xml:space="preserve"> de la Sección, con el visto bueno de</w:t>
            </w:r>
            <w:r w:rsidR="00083F7A">
              <w:rPr>
                <w:rFonts w:ascii="Avenir Next LT Pro" w:hAnsi="Avenir Next LT Pro"/>
                <w:sz w:val="20"/>
                <w:szCs w:val="20"/>
              </w:rPr>
              <w:t>l Comité Ejecutivo</w:t>
            </w:r>
            <w:r w:rsidRPr="00C46A7B">
              <w:rPr>
                <w:rFonts w:ascii="Avenir Next LT Pro" w:hAnsi="Avenir Next LT Pro"/>
                <w:sz w:val="20"/>
                <w:szCs w:val="20"/>
              </w:rPr>
              <w:t>.</w:t>
            </w:r>
          </w:p>
        </w:tc>
      </w:tr>
      <w:tr w:rsidR="00552F7C" w:rsidRPr="00C46A7B" w14:paraId="15B20007" w14:textId="77777777">
        <w:trPr>
          <w:trHeight w:val="957"/>
        </w:trPr>
        <w:tc>
          <w:tcPr>
            <w:tcW w:w="5530" w:type="dxa"/>
            <w:tcBorders>
              <w:left w:val="nil"/>
            </w:tcBorders>
          </w:tcPr>
          <w:p w14:paraId="37D9F320" w14:textId="77777777" w:rsidR="00552F7C" w:rsidRPr="00C46A7B" w:rsidRDefault="00552F7C">
            <w:pPr>
              <w:pStyle w:val="TableParagraph"/>
              <w:spacing w:before="10"/>
              <w:ind w:left="0"/>
              <w:rPr>
                <w:rFonts w:ascii="Avenir Next LT Pro" w:hAnsi="Avenir Next LT Pro"/>
                <w:sz w:val="20"/>
                <w:szCs w:val="20"/>
              </w:rPr>
            </w:pPr>
          </w:p>
          <w:p w14:paraId="3F50D41D" w14:textId="77777777" w:rsidR="00552F7C" w:rsidRPr="00C46A7B" w:rsidRDefault="00004120">
            <w:pPr>
              <w:pStyle w:val="TableParagraph"/>
              <w:tabs>
                <w:tab w:val="left" w:pos="832"/>
              </w:tabs>
              <w:ind w:left="110"/>
              <w:rPr>
                <w:rFonts w:ascii="Avenir Next LT Pro" w:hAnsi="Avenir Next LT Pro"/>
                <w:sz w:val="20"/>
                <w:szCs w:val="20"/>
              </w:rPr>
            </w:pPr>
            <w:r w:rsidRPr="00C46A7B">
              <w:rPr>
                <w:rFonts w:ascii="Avenir Next LT Pro" w:hAnsi="Avenir Next LT Pro"/>
                <w:sz w:val="20"/>
                <w:szCs w:val="20"/>
              </w:rPr>
              <w:t>4.</w:t>
            </w:r>
            <w:r w:rsidRPr="00C46A7B">
              <w:rPr>
                <w:rFonts w:ascii="Avenir Next LT Pro" w:hAnsi="Avenir Next LT Pro"/>
                <w:sz w:val="20"/>
                <w:szCs w:val="20"/>
              </w:rPr>
              <w:tab/>
              <w:t>Expulsión definitiva del</w:t>
            </w:r>
            <w:r w:rsidRPr="00C46A7B">
              <w:rPr>
                <w:rFonts w:ascii="Avenir Next LT Pro" w:hAnsi="Avenir Next LT Pro"/>
                <w:spacing w:val="-5"/>
                <w:sz w:val="20"/>
                <w:szCs w:val="20"/>
              </w:rPr>
              <w:t xml:space="preserve"> </w:t>
            </w:r>
            <w:r w:rsidRPr="00C46A7B">
              <w:rPr>
                <w:rFonts w:ascii="Avenir Next LT Pro" w:hAnsi="Avenir Next LT Pro"/>
                <w:sz w:val="20"/>
                <w:szCs w:val="20"/>
              </w:rPr>
              <w:t>centro.</w:t>
            </w:r>
          </w:p>
        </w:tc>
        <w:tc>
          <w:tcPr>
            <w:tcW w:w="2871" w:type="dxa"/>
            <w:tcBorders>
              <w:right w:val="nil"/>
            </w:tcBorders>
          </w:tcPr>
          <w:p w14:paraId="1AE62CF0" w14:textId="7E5ED6A3" w:rsidR="004D7C9B" w:rsidRPr="00C46A7B" w:rsidRDefault="00004120" w:rsidP="004D7C9B">
            <w:pPr>
              <w:pStyle w:val="TableParagraph"/>
              <w:spacing w:before="8" w:line="285" w:lineRule="auto"/>
              <w:ind w:left="105" w:right="166" w:hanging="3"/>
              <w:rPr>
                <w:rFonts w:ascii="Avenir Next LT Pro" w:hAnsi="Avenir Next LT Pro"/>
                <w:sz w:val="20"/>
                <w:szCs w:val="20"/>
              </w:rPr>
            </w:pPr>
            <w:r w:rsidRPr="00C46A7B">
              <w:rPr>
                <w:rFonts w:ascii="Avenir Next LT Pro" w:hAnsi="Avenir Next LT Pro"/>
                <w:sz w:val="20"/>
                <w:szCs w:val="20"/>
              </w:rPr>
              <w:t xml:space="preserve">El </w:t>
            </w:r>
            <w:proofErr w:type="gramStart"/>
            <w:r w:rsidRPr="00C46A7B">
              <w:rPr>
                <w:rFonts w:ascii="Avenir Next LT Pro" w:hAnsi="Avenir Next LT Pro"/>
                <w:sz w:val="20"/>
                <w:szCs w:val="20"/>
              </w:rPr>
              <w:t>Director</w:t>
            </w:r>
            <w:proofErr w:type="gramEnd"/>
            <w:r w:rsidRPr="00C46A7B">
              <w:rPr>
                <w:rFonts w:ascii="Avenir Next LT Pro" w:hAnsi="Avenir Next LT Pro"/>
                <w:sz w:val="20"/>
                <w:szCs w:val="20"/>
              </w:rPr>
              <w:t xml:space="preserve"> de la Sección, con el visto bueno de</w:t>
            </w:r>
            <w:r w:rsidR="004D7C9B">
              <w:rPr>
                <w:rFonts w:ascii="Avenir Next LT Pro" w:hAnsi="Avenir Next LT Pro"/>
                <w:sz w:val="20"/>
                <w:szCs w:val="20"/>
              </w:rPr>
              <w:t>l Comité Ejecutivo.</w:t>
            </w:r>
          </w:p>
          <w:p w14:paraId="0B56A2D8" w14:textId="72D3DAF5" w:rsidR="00552F7C" w:rsidRPr="00C46A7B" w:rsidRDefault="00004120">
            <w:pPr>
              <w:pStyle w:val="TableParagraph"/>
              <w:spacing w:line="268" w:lineRule="exact"/>
              <w:ind w:left="105"/>
              <w:rPr>
                <w:rFonts w:ascii="Avenir Next LT Pro" w:hAnsi="Avenir Next LT Pro"/>
                <w:sz w:val="20"/>
                <w:szCs w:val="20"/>
              </w:rPr>
            </w:pPr>
            <w:r w:rsidRPr="00C46A7B">
              <w:rPr>
                <w:rFonts w:ascii="Avenir Next LT Pro" w:hAnsi="Avenir Next LT Pro"/>
                <w:sz w:val="20"/>
                <w:szCs w:val="20"/>
              </w:rPr>
              <w:t>.</w:t>
            </w:r>
          </w:p>
        </w:tc>
      </w:tr>
    </w:tbl>
    <w:p w14:paraId="68B7D1ED" w14:textId="446DDAF3" w:rsidR="00552F7C" w:rsidRPr="00C46A7B" w:rsidRDefault="00552F7C" w:rsidP="001D6573">
      <w:pPr>
        <w:pStyle w:val="Textoindependiente"/>
        <w:rPr>
          <w:rFonts w:ascii="Avenir Next LT Pro" w:hAnsi="Avenir Next LT Pro"/>
        </w:rPr>
      </w:pPr>
      <w:bookmarkStart w:id="24" w:name="III._CRITERIOS_PARA_LA_ADOPCIÓN_DE_SANCI"/>
      <w:bookmarkEnd w:id="24"/>
    </w:p>
    <w:p w14:paraId="45756482" w14:textId="316C5A8A" w:rsidR="003D11E0" w:rsidRPr="00C46A7B" w:rsidRDefault="003D11E0" w:rsidP="001D6573">
      <w:pPr>
        <w:pStyle w:val="Textoindependiente"/>
        <w:rPr>
          <w:rFonts w:ascii="Avenir Next LT Pro" w:hAnsi="Avenir Next LT Pro"/>
        </w:rPr>
      </w:pPr>
    </w:p>
    <w:p w14:paraId="24DA1B7A" w14:textId="77777777" w:rsidR="003D11E0" w:rsidRPr="00C46A7B" w:rsidRDefault="003D11E0" w:rsidP="001D6573">
      <w:pPr>
        <w:pStyle w:val="Textoindependiente"/>
        <w:rPr>
          <w:rFonts w:ascii="Avenir Next LT Pro" w:hAnsi="Avenir Next LT Pro"/>
        </w:rPr>
      </w:pPr>
    </w:p>
    <w:p w14:paraId="0755DDAC" w14:textId="4FA5BE4B" w:rsidR="00552F7C" w:rsidRPr="00C46A7B" w:rsidRDefault="00004120" w:rsidP="003D11E0">
      <w:pPr>
        <w:pStyle w:val="Ttulo2"/>
        <w:rPr>
          <w:rFonts w:ascii="Avenir Next LT Pro" w:hAnsi="Avenir Next LT Pro"/>
        </w:rPr>
      </w:pPr>
      <w:bookmarkStart w:id="25" w:name="_Toc78537675"/>
      <w:r w:rsidRPr="00C46A7B">
        <w:rPr>
          <w:rFonts w:ascii="Avenir Next LT Pro" w:hAnsi="Avenir Next LT Pro"/>
        </w:rPr>
        <w:t>CRITERIOS PARA LA ADOPCIÓN DE SANCIONES</w:t>
      </w:r>
      <w:bookmarkEnd w:id="25"/>
    </w:p>
    <w:p w14:paraId="0425C42A" w14:textId="77777777" w:rsidR="00552F7C" w:rsidRPr="00C46A7B" w:rsidRDefault="00552F7C" w:rsidP="001D6573">
      <w:pPr>
        <w:pStyle w:val="Textoindependiente"/>
        <w:rPr>
          <w:rFonts w:ascii="Avenir Next LT Pro" w:hAnsi="Avenir Next LT Pro"/>
        </w:rPr>
      </w:pPr>
    </w:p>
    <w:p w14:paraId="37E326F8" w14:textId="77777777" w:rsidR="00552F7C" w:rsidRPr="00C46A7B" w:rsidRDefault="00004120" w:rsidP="00A93B8E">
      <w:pPr>
        <w:pStyle w:val="Textoindependiente"/>
        <w:spacing w:after="120"/>
        <w:rPr>
          <w:rFonts w:ascii="Avenir Next LT Pro" w:hAnsi="Avenir Next LT Pro"/>
        </w:rPr>
      </w:pPr>
      <w:r w:rsidRPr="00C46A7B">
        <w:rPr>
          <w:rFonts w:ascii="Avenir Next LT Pro" w:hAnsi="Avenir Next LT Pro"/>
        </w:rPr>
        <w:t>Los criterios generales en la adopción de sanciones tienen una finalidad exclusivamente educativa.</w:t>
      </w:r>
    </w:p>
    <w:p w14:paraId="58C13DA6" w14:textId="77777777" w:rsidR="00552F7C" w:rsidRPr="00C46A7B" w:rsidRDefault="00004120" w:rsidP="00A93B8E">
      <w:pPr>
        <w:pStyle w:val="Textoindependiente"/>
        <w:spacing w:after="120"/>
        <w:rPr>
          <w:rFonts w:ascii="Avenir Next LT Pro" w:hAnsi="Avenir Next LT Pro"/>
        </w:rPr>
      </w:pPr>
      <w:r w:rsidRPr="00C46A7B">
        <w:rPr>
          <w:rFonts w:ascii="Avenir Next LT Pro" w:hAnsi="Avenir Next LT Pro"/>
        </w:rPr>
        <w:t>Su objetivo es proteger el derecho de la mayoría de los miembros de la comunidad educativa para lograr la educación integral -en un clima de libertad y responsabilidad personales-, y el derecho de los sancionados a ser corregidos de acuerdo con su dignidad personal.</w:t>
      </w:r>
    </w:p>
    <w:p w14:paraId="6F16493F" w14:textId="22DCCA36" w:rsidR="00552F7C" w:rsidRPr="00C46A7B" w:rsidRDefault="00004120" w:rsidP="00A93B8E">
      <w:pPr>
        <w:pStyle w:val="Textoindependiente"/>
        <w:spacing w:after="120"/>
        <w:rPr>
          <w:rFonts w:ascii="Avenir Next LT Pro" w:hAnsi="Avenir Next LT Pro"/>
        </w:rPr>
      </w:pPr>
      <w:r w:rsidRPr="00C46A7B">
        <w:rPr>
          <w:rFonts w:ascii="Avenir Next LT Pro" w:hAnsi="Avenir Next LT Pro"/>
        </w:rPr>
        <w:t>Los padres o tutores del alumnado menor de edad deberán tener puntual información sobre las correcciones de conductas que les afecten, en los términos previstos en las normas de convivencia del centro (Art 39.1).</w:t>
      </w:r>
    </w:p>
    <w:p w14:paraId="4504F4BE" w14:textId="77777777" w:rsidR="00552F7C" w:rsidRPr="00C46A7B" w:rsidRDefault="00552F7C" w:rsidP="001D6573">
      <w:pPr>
        <w:pStyle w:val="Textoindependiente"/>
        <w:rPr>
          <w:rFonts w:ascii="Avenir Next LT Pro" w:hAnsi="Avenir Next LT Pro"/>
        </w:rPr>
      </w:pPr>
    </w:p>
    <w:p w14:paraId="6A2DE46E" w14:textId="77777777" w:rsidR="00552F7C" w:rsidRPr="00C46A7B" w:rsidRDefault="00552F7C" w:rsidP="001D6573">
      <w:pPr>
        <w:pStyle w:val="Textoindependiente"/>
        <w:rPr>
          <w:rFonts w:ascii="Avenir Next LT Pro" w:hAnsi="Avenir Next LT Pro"/>
        </w:rPr>
      </w:pPr>
    </w:p>
    <w:p w14:paraId="7DA12DC5" w14:textId="393603FA" w:rsidR="00552F7C" w:rsidRPr="00C46A7B" w:rsidRDefault="00004120" w:rsidP="003D11E0">
      <w:pPr>
        <w:pStyle w:val="Ttulo2"/>
        <w:rPr>
          <w:rFonts w:ascii="Avenir Next LT Pro" w:hAnsi="Avenir Next LT Pro"/>
        </w:rPr>
      </w:pPr>
      <w:bookmarkStart w:id="26" w:name="IV._CIRCUNSTANCIAS_ATENUANTES_Y_AGRAVANT"/>
      <w:bookmarkStart w:id="27" w:name="_Toc78537676"/>
      <w:bookmarkEnd w:id="26"/>
      <w:r w:rsidRPr="00C46A7B">
        <w:rPr>
          <w:rFonts w:ascii="Avenir Next LT Pro" w:hAnsi="Avenir Next LT Pro"/>
        </w:rPr>
        <w:t>CIRCUNSTANCIAS ATENUANTES Y AGRAVANTES</w:t>
      </w:r>
      <w:bookmarkEnd w:id="27"/>
    </w:p>
    <w:p w14:paraId="2B65C84B" w14:textId="77777777" w:rsidR="00552F7C" w:rsidRPr="00C46A7B" w:rsidRDefault="00552F7C" w:rsidP="001D6573">
      <w:pPr>
        <w:pStyle w:val="Textoindependiente"/>
        <w:rPr>
          <w:rFonts w:ascii="Avenir Next LT Pro" w:hAnsi="Avenir Next LT Pro"/>
        </w:rPr>
      </w:pPr>
    </w:p>
    <w:p w14:paraId="7AC1A41C" w14:textId="77777777" w:rsidR="00552F7C" w:rsidRPr="00C46A7B" w:rsidRDefault="00004120" w:rsidP="008D5DCF">
      <w:pPr>
        <w:pStyle w:val="Textoindependiente"/>
        <w:spacing w:after="120"/>
        <w:rPr>
          <w:rFonts w:ascii="Avenir Next LT Pro" w:hAnsi="Avenir Next LT Pro"/>
        </w:rPr>
      </w:pPr>
      <w:r w:rsidRPr="00C46A7B">
        <w:rPr>
          <w:rFonts w:ascii="Avenir Next LT Pro" w:hAnsi="Avenir Next LT Pro"/>
        </w:rPr>
        <w:t>Se tendrán en cuenta para la gradación de las sanciones las circunstancias que concurran en el incumplimiento de las normas de convivencia.</w:t>
      </w:r>
    </w:p>
    <w:p w14:paraId="2E6BEAA9" w14:textId="77777777" w:rsidR="00552F7C" w:rsidRPr="00C46A7B" w:rsidRDefault="00004120" w:rsidP="008D5DCF">
      <w:pPr>
        <w:pStyle w:val="Textoindependiente"/>
        <w:spacing w:after="120"/>
        <w:rPr>
          <w:rFonts w:ascii="Avenir Next LT Pro" w:hAnsi="Avenir Next LT Pro"/>
        </w:rPr>
      </w:pPr>
      <w:r w:rsidRPr="00C46A7B">
        <w:rPr>
          <w:rFonts w:ascii="Avenir Next LT Pro" w:hAnsi="Avenir Next LT Pro"/>
        </w:rPr>
        <w:t>Serán atenuantes el arrepentimiento espontáneo, la ausencia de intencionalidad y la reparación inmediata del daño. Se consideran circunstancias agravantes la premeditación y la reiteración, así como el acoso o el uso de la violencia -tanto dentro como fuera del centro-, y los actos realizados en grupo.</w:t>
      </w:r>
    </w:p>
    <w:p w14:paraId="7D161DD9" w14:textId="77777777" w:rsidR="00552F7C" w:rsidRPr="00C46A7B" w:rsidRDefault="00552F7C" w:rsidP="001D6573">
      <w:pPr>
        <w:pStyle w:val="Textoindependiente"/>
        <w:rPr>
          <w:rFonts w:ascii="Avenir Next LT Pro" w:hAnsi="Avenir Next LT Pro"/>
        </w:rPr>
      </w:pPr>
    </w:p>
    <w:p w14:paraId="54840079" w14:textId="4CE07296" w:rsidR="00552F7C" w:rsidRPr="00C46A7B" w:rsidRDefault="00004120" w:rsidP="003D11E0">
      <w:pPr>
        <w:pStyle w:val="Ttulo2"/>
        <w:rPr>
          <w:rFonts w:ascii="Avenir Next LT Pro" w:hAnsi="Avenir Next LT Pro"/>
        </w:rPr>
      </w:pPr>
      <w:bookmarkStart w:id="28" w:name="V._RESPONSABILIDAD_Y_REPARACIÓN_DE_LOS_D"/>
      <w:bookmarkStart w:id="29" w:name="_Toc78537677"/>
      <w:bookmarkEnd w:id="28"/>
      <w:r w:rsidRPr="00C46A7B">
        <w:rPr>
          <w:rFonts w:ascii="Avenir Next LT Pro" w:hAnsi="Avenir Next LT Pro"/>
        </w:rPr>
        <w:t>RESPONSABILIDAD Y REPARACIÓN DE LOS DAÑOS</w:t>
      </w:r>
      <w:bookmarkEnd w:id="29"/>
    </w:p>
    <w:p w14:paraId="6712F87F" w14:textId="77777777" w:rsidR="00552F7C" w:rsidRPr="00C46A7B" w:rsidRDefault="00552F7C" w:rsidP="001D6573">
      <w:pPr>
        <w:pStyle w:val="Textoindependiente"/>
        <w:rPr>
          <w:rFonts w:ascii="Avenir Next LT Pro" w:hAnsi="Avenir Next LT Pro"/>
        </w:rPr>
      </w:pPr>
    </w:p>
    <w:p w14:paraId="5DD41878" w14:textId="5DCCAF65" w:rsidR="00552F7C" w:rsidRPr="00C46A7B" w:rsidRDefault="00004120" w:rsidP="001D6573">
      <w:pPr>
        <w:pStyle w:val="Textoindependiente"/>
        <w:rPr>
          <w:rFonts w:ascii="Avenir Next LT Pro" w:hAnsi="Avenir Next LT Pro"/>
        </w:rPr>
      </w:pPr>
      <w:r w:rsidRPr="00C46A7B">
        <w:rPr>
          <w:rFonts w:ascii="Avenir Next LT Pro" w:hAnsi="Avenir Next LT Pro"/>
        </w:rPr>
        <w:t xml:space="preserve">Con el fin de fomentar la libertad personal y la consiguiente responsabilidad personal, se explicará a los alumnos </w:t>
      </w:r>
      <w:r w:rsidR="00493424" w:rsidRPr="00C46A7B">
        <w:rPr>
          <w:rFonts w:ascii="Avenir Next LT Pro" w:hAnsi="Avenir Next LT Pro"/>
        </w:rPr>
        <w:t xml:space="preserve">la obligatoriedad de la reparación de los daños materiales, físicos y morales, </w:t>
      </w:r>
      <w:r w:rsidRPr="00C46A7B">
        <w:rPr>
          <w:rFonts w:ascii="Avenir Next LT Pro" w:hAnsi="Avenir Next LT Pro"/>
        </w:rPr>
        <w:t xml:space="preserve">cuando </w:t>
      </w:r>
      <w:r w:rsidR="00493424" w:rsidRPr="00C46A7B">
        <w:rPr>
          <w:rFonts w:ascii="Avenir Next LT Pro" w:hAnsi="Avenir Next LT Pro"/>
        </w:rPr>
        <w:t xml:space="preserve">los </w:t>
      </w:r>
      <w:r w:rsidRPr="00C46A7B">
        <w:rPr>
          <w:rFonts w:ascii="Avenir Next LT Pro" w:hAnsi="Avenir Next LT Pro"/>
        </w:rPr>
        <w:t xml:space="preserve">hayan </w:t>
      </w:r>
      <w:r w:rsidR="00493424" w:rsidRPr="00C46A7B">
        <w:rPr>
          <w:rFonts w:ascii="Avenir Next LT Pro" w:hAnsi="Avenir Next LT Pro"/>
        </w:rPr>
        <w:t>producido, individual</w:t>
      </w:r>
      <w:r w:rsidR="00493424" w:rsidRPr="00C46A7B">
        <w:rPr>
          <w:rFonts w:ascii="Avenir Next LT Pro" w:hAnsi="Avenir Next LT Pro"/>
          <w:spacing w:val="-8"/>
        </w:rPr>
        <w:t xml:space="preserve"> </w:t>
      </w:r>
      <w:r w:rsidR="00493424" w:rsidRPr="00C46A7B">
        <w:rPr>
          <w:rFonts w:ascii="Avenir Next LT Pro" w:hAnsi="Avenir Next LT Pro"/>
        </w:rPr>
        <w:t>o</w:t>
      </w:r>
      <w:r w:rsidR="00493424" w:rsidRPr="00C46A7B">
        <w:rPr>
          <w:rFonts w:ascii="Avenir Next LT Pro" w:hAnsi="Avenir Next LT Pro"/>
          <w:spacing w:val="-9"/>
        </w:rPr>
        <w:t xml:space="preserve"> </w:t>
      </w:r>
      <w:r w:rsidR="00493424" w:rsidRPr="00C46A7B">
        <w:rPr>
          <w:rFonts w:ascii="Avenir Next LT Pro" w:hAnsi="Avenir Next LT Pro"/>
        </w:rPr>
        <w:t>colectivamente,</w:t>
      </w:r>
      <w:r w:rsidR="00493424" w:rsidRPr="00C46A7B">
        <w:rPr>
          <w:rFonts w:ascii="Avenir Next LT Pro" w:hAnsi="Avenir Next LT Pro"/>
          <w:spacing w:val="-7"/>
        </w:rPr>
        <w:t xml:space="preserve"> </w:t>
      </w:r>
      <w:r w:rsidR="00493424" w:rsidRPr="00C46A7B">
        <w:rPr>
          <w:rFonts w:ascii="Avenir Next LT Pro" w:hAnsi="Avenir Next LT Pro"/>
        </w:rPr>
        <w:t>a</w:t>
      </w:r>
      <w:r w:rsidR="00493424" w:rsidRPr="00C46A7B">
        <w:rPr>
          <w:rFonts w:ascii="Avenir Next LT Pro" w:hAnsi="Avenir Next LT Pro"/>
          <w:spacing w:val="-8"/>
        </w:rPr>
        <w:t xml:space="preserve"> </w:t>
      </w:r>
      <w:r w:rsidR="00493424" w:rsidRPr="00C46A7B">
        <w:rPr>
          <w:rFonts w:ascii="Avenir Next LT Pro" w:hAnsi="Avenir Next LT Pro"/>
        </w:rPr>
        <w:t>las</w:t>
      </w:r>
      <w:r w:rsidR="00493424" w:rsidRPr="00C46A7B">
        <w:rPr>
          <w:rFonts w:ascii="Avenir Next LT Pro" w:hAnsi="Avenir Next LT Pro"/>
          <w:spacing w:val="-8"/>
        </w:rPr>
        <w:t xml:space="preserve"> </w:t>
      </w:r>
      <w:r w:rsidR="00493424" w:rsidRPr="00C46A7B">
        <w:rPr>
          <w:rFonts w:ascii="Avenir Next LT Pro" w:hAnsi="Avenir Next LT Pro"/>
        </w:rPr>
        <w:t>personas</w:t>
      </w:r>
      <w:r w:rsidR="00493424" w:rsidRPr="00C46A7B">
        <w:rPr>
          <w:rFonts w:ascii="Avenir Next LT Pro" w:hAnsi="Avenir Next LT Pro"/>
          <w:spacing w:val="-4"/>
        </w:rPr>
        <w:t xml:space="preserve"> </w:t>
      </w:r>
      <w:r w:rsidR="00493424" w:rsidRPr="00C46A7B">
        <w:rPr>
          <w:rFonts w:ascii="Avenir Next LT Pro" w:hAnsi="Avenir Next LT Pro"/>
        </w:rPr>
        <w:t>y</w:t>
      </w:r>
      <w:r w:rsidR="00493424" w:rsidRPr="00C46A7B">
        <w:rPr>
          <w:rFonts w:ascii="Avenir Next LT Pro" w:hAnsi="Avenir Next LT Pro"/>
          <w:spacing w:val="-11"/>
        </w:rPr>
        <w:t xml:space="preserve"> </w:t>
      </w:r>
      <w:r w:rsidR="00493424" w:rsidRPr="00C46A7B">
        <w:rPr>
          <w:rFonts w:ascii="Avenir Next LT Pro" w:hAnsi="Avenir Next LT Pro"/>
        </w:rPr>
        <w:t>a</w:t>
      </w:r>
      <w:r w:rsidR="00493424" w:rsidRPr="00C46A7B">
        <w:rPr>
          <w:rFonts w:ascii="Avenir Next LT Pro" w:hAnsi="Avenir Next LT Pro"/>
          <w:spacing w:val="-10"/>
        </w:rPr>
        <w:t xml:space="preserve"> </w:t>
      </w:r>
      <w:r w:rsidR="00493424" w:rsidRPr="00C46A7B">
        <w:rPr>
          <w:rFonts w:ascii="Avenir Next LT Pro" w:hAnsi="Avenir Next LT Pro"/>
        </w:rPr>
        <w:t>las</w:t>
      </w:r>
      <w:r w:rsidR="00493424" w:rsidRPr="00C46A7B">
        <w:rPr>
          <w:rFonts w:ascii="Avenir Next LT Pro" w:hAnsi="Avenir Next LT Pro"/>
          <w:spacing w:val="-8"/>
        </w:rPr>
        <w:t xml:space="preserve"> </w:t>
      </w:r>
      <w:r w:rsidR="00493424" w:rsidRPr="00C46A7B">
        <w:rPr>
          <w:rFonts w:ascii="Avenir Next LT Pro" w:hAnsi="Avenir Next LT Pro"/>
        </w:rPr>
        <w:t>cosas,</w:t>
      </w:r>
      <w:r w:rsidRPr="00C46A7B">
        <w:rPr>
          <w:rFonts w:ascii="Avenir Next LT Pro" w:hAnsi="Avenir Next LT Pro"/>
        </w:rPr>
        <w:t xml:space="preserve"> ya sea por acción intencionada o por negligencia</w:t>
      </w:r>
      <w:r w:rsidR="00493424" w:rsidRPr="00C46A7B">
        <w:rPr>
          <w:rFonts w:ascii="Avenir Next LT Pro" w:hAnsi="Avenir Next LT Pro"/>
        </w:rPr>
        <w:t>.</w:t>
      </w:r>
      <w:r w:rsidRPr="00C46A7B">
        <w:rPr>
          <w:rFonts w:ascii="Avenir Next LT Pro" w:hAnsi="Avenir Next LT Pro"/>
          <w:spacing w:val="-7"/>
        </w:rPr>
        <w:t xml:space="preserve"> </w:t>
      </w:r>
      <w:r w:rsidRPr="00C46A7B">
        <w:rPr>
          <w:rFonts w:ascii="Avenir Next LT Pro" w:hAnsi="Avenir Next LT Pro"/>
        </w:rPr>
        <w:t>La</w:t>
      </w:r>
      <w:r w:rsidRPr="00C46A7B">
        <w:rPr>
          <w:rFonts w:ascii="Avenir Next LT Pro" w:hAnsi="Avenir Next LT Pro"/>
          <w:spacing w:val="-7"/>
        </w:rPr>
        <w:t xml:space="preserve"> </w:t>
      </w:r>
      <w:r w:rsidRPr="00C46A7B">
        <w:rPr>
          <w:rFonts w:ascii="Avenir Next LT Pro" w:hAnsi="Avenir Next LT Pro"/>
        </w:rPr>
        <w:t>reparación económica no eximirá de la</w:t>
      </w:r>
      <w:r w:rsidRPr="00C46A7B">
        <w:rPr>
          <w:rFonts w:ascii="Avenir Next LT Pro" w:hAnsi="Avenir Next LT Pro"/>
          <w:spacing w:val="-3"/>
        </w:rPr>
        <w:t xml:space="preserve"> </w:t>
      </w:r>
      <w:r w:rsidRPr="00C46A7B">
        <w:rPr>
          <w:rFonts w:ascii="Avenir Next LT Pro" w:hAnsi="Avenir Next LT Pro"/>
        </w:rPr>
        <w:t>sanción.</w:t>
      </w:r>
    </w:p>
    <w:p w14:paraId="2CBBA8DC" w14:textId="77777777" w:rsidR="00552F7C" w:rsidRPr="00C46A7B" w:rsidRDefault="00552F7C" w:rsidP="001D6573">
      <w:pPr>
        <w:pStyle w:val="Textoindependiente"/>
        <w:rPr>
          <w:rFonts w:ascii="Avenir Next LT Pro" w:hAnsi="Avenir Next LT Pro"/>
        </w:rPr>
      </w:pPr>
    </w:p>
    <w:p w14:paraId="3649BDAA" w14:textId="7124BBA7" w:rsidR="00552F7C" w:rsidRPr="00C46A7B" w:rsidRDefault="00004120" w:rsidP="003D11E0">
      <w:pPr>
        <w:pStyle w:val="Ttulo2"/>
        <w:rPr>
          <w:rFonts w:ascii="Avenir Next LT Pro" w:hAnsi="Avenir Next LT Pro"/>
        </w:rPr>
      </w:pPr>
      <w:bookmarkStart w:id="30" w:name="VI._PROCEDIMIENTOS_DE_SANCIÓN"/>
      <w:bookmarkStart w:id="31" w:name="_Toc78537678"/>
      <w:bookmarkEnd w:id="30"/>
      <w:r w:rsidRPr="00C46A7B">
        <w:rPr>
          <w:rFonts w:ascii="Avenir Next LT Pro" w:hAnsi="Avenir Next LT Pro"/>
        </w:rPr>
        <w:t>PROCEDIMIENTOS DE SANCIÓN</w:t>
      </w:r>
      <w:bookmarkEnd w:id="31"/>
    </w:p>
    <w:p w14:paraId="45FDF002" w14:textId="77777777" w:rsidR="00552F7C" w:rsidRPr="00C46A7B" w:rsidRDefault="00552F7C" w:rsidP="001D6573">
      <w:pPr>
        <w:pStyle w:val="Textoindependiente"/>
        <w:rPr>
          <w:rFonts w:ascii="Avenir Next LT Pro" w:hAnsi="Avenir Next LT Pro"/>
        </w:rPr>
      </w:pPr>
    </w:p>
    <w:p w14:paraId="39ED60FB" w14:textId="77777777" w:rsidR="00552F7C" w:rsidRPr="00C46A7B" w:rsidRDefault="00004120" w:rsidP="008D5DCF">
      <w:pPr>
        <w:pStyle w:val="Textoindependiente"/>
        <w:spacing w:after="120"/>
        <w:rPr>
          <w:rFonts w:ascii="Avenir Next LT Pro" w:hAnsi="Avenir Next LT Pro"/>
        </w:rPr>
      </w:pPr>
      <w:r w:rsidRPr="00C46A7B">
        <w:rPr>
          <w:rFonts w:ascii="Avenir Next LT Pro" w:hAnsi="Avenir Next LT Pro"/>
        </w:rPr>
        <w:t>La sanción, para que se inscriba en el proceso de enseñanza-aprendizaje, se impondrá tras explicar al alumno en privado los motivos y razones que llevan a tomar esa decisión.</w:t>
      </w:r>
    </w:p>
    <w:p w14:paraId="62AE585F" w14:textId="77777777" w:rsidR="00552F7C" w:rsidRPr="00C46A7B" w:rsidRDefault="00552F7C" w:rsidP="001D6573">
      <w:pPr>
        <w:pStyle w:val="Textoindependiente"/>
        <w:rPr>
          <w:rFonts w:ascii="Avenir Next LT Pro" w:hAnsi="Avenir Next LT Pro"/>
        </w:rPr>
      </w:pPr>
    </w:p>
    <w:p w14:paraId="55811086" w14:textId="5DE713CF" w:rsidR="00552F7C" w:rsidRPr="00C46A7B" w:rsidRDefault="00004120" w:rsidP="00A96465">
      <w:pPr>
        <w:pStyle w:val="Ttulo4"/>
        <w:rPr>
          <w:rFonts w:ascii="Avenir Next LT Pro" w:hAnsi="Avenir Next LT Pro"/>
        </w:rPr>
      </w:pPr>
      <w:bookmarkStart w:id="32" w:name="1._Procedimiento_ordinario:"/>
      <w:bookmarkEnd w:id="32"/>
      <w:r w:rsidRPr="00C46A7B">
        <w:rPr>
          <w:rFonts w:ascii="Avenir Next LT Pro" w:hAnsi="Avenir Next LT Pro"/>
        </w:rPr>
        <w:t>Procedimiento ordinario:</w:t>
      </w:r>
    </w:p>
    <w:p w14:paraId="5363C09E" w14:textId="77777777" w:rsidR="00552F7C" w:rsidRPr="00C46A7B" w:rsidRDefault="00004120" w:rsidP="008E4F9E">
      <w:pPr>
        <w:pStyle w:val="Textoindependiente"/>
        <w:spacing w:after="120"/>
        <w:rPr>
          <w:rFonts w:ascii="Avenir Next LT Pro" w:hAnsi="Avenir Next LT Pro"/>
        </w:rPr>
      </w:pPr>
      <w:r w:rsidRPr="00C46A7B">
        <w:rPr>
          <w:rFonts w:ascii="Avenir Next LT Pro" w:hAnsi="Avenir Next LT Pro"/>
        </w:rPr>
        <w:t>Se aplicará con carácter general respecto de las faltas leves, así como de las graves y muy graves cuando resulten evidentes la autoría y los hechos cometidos.</w:t>
      </w:r>
    </w:p>
    <w:p w14:paraId="40BBE93D" w14:textId="77777777" w:rsidR="00552F7C" w:rsidRPr="00C46A7B" w:rsidRDefault="00004120" w:rsidP="008E4F9E">
      <w:pPr>
        <w:pStyle w:val="Textoindependiente"/>
        <w:spacing w:after="120"/>
        <w:rPr>
          <w:rFonts w:ascii="Avenir Next LT Pro" w:hAnsi="Avenir Next LT Pro"/>
        </w:rPr>
      </w:pPr>
      <w:r w:rsidRPr="00C46A7B">
        <w:rPr>
          <w:rFonts w:ascii="Avenir Next LT Pro" w:hAnsi="Avenir Next LT Pro"/>
        </w:rPr>
        <w:t>Cuando el profesor imponga algunas de las sanciones que le competen, se lo comunicará al PEC y al Jefe de Estudios. En cualquier caso se escuchará siempre al alumno antes de tomar cualquier medida correctora (Cfr. Art 46 y</w:t>
      </w:r>
      <w:r w:rsidRPr="00C46A7B">
        <w:rPr>
          <w:rFonts w:ascii="Avenir Next LT Pro" w:hAnsi="Avenir Next LT Pro"/>
          <w:spacing w:val="-4"/>
        </w:rPr>
        <w:t xml:space="preserve"> </w:t>
      </w:r>
      <w:r w:rsidRPr="00C46A7B">
        <w:rPr>
          <w:rFonts w:ascii="Avenir Next LT Pro" w:hAnsi="Avenir Next LT Pro"/>
        </w:rPr>
        <w:t>47)</w:t>
      </w:r>
    </w:p>
    <w:p w14:paraId="03EFA1E1" w14:textId="77777777" w:rsidR="00552F7C" w:rsidRPr="00C46A7B" w:rsidRDefault="00552F7C" w:rsidP="001D6573">
      <w:pPr>
        <w:pStyle w:val="Textoindependiente"/>
        <w:rPr>
          <w:rFonts w:ascii="Avenir Next LT Pro" w:hAnsi="Avenir Next LT Pro"/>
        </w:rPr>
      </w:pPr>
    </w:p>
    <w:p w14:paraId="1B21EA9D" w14:textId="77777777" w:rsidR="00552F7C" w:rsidRPr="00C46A7B" w:rsidRDefault="00004120" w:rsidP="008E4F9E">
      <w:pPr>
        <w:pStyle w:val="Ttulo4"/>
        <w:ind w:left="357" w:hanging="238"/>
        <w:rPr>
          <w:rFonts w:ascii="Avenir Next LT Pro" w:hAnsi="Avenir Next LT Pro"/>
        </w:rPr>
      </w:pPr>
      <w:bookmarkStart w:id="33" w:name="2._Procedimiento_especial:"/>
      <w:bookmarkEnd w:id="33"/>
      <w:r w:rsidRPr="00C46A7B">
        <w:rPr>
          <w:rFonts w:ascii="Avenir Next LT Pro" w:hAnsi="Avenir Next LT Pro"/>
        </w:rPr>
        <w:lastRenderedPageBreak/>
        <w:t>Procedimiento especial:</w:t>
      </w:r>
    </w:p>
    <w:p w14:paraId="7F325383" w14:textId="77777777" w:rsidR="00552F7C" w:rsidRPr="00C46A7B" w:rsidRDefault="00004120" w:rsidP="008E4F9E">
      <w:pPr>
        <w:pStyle w:val="Textoindependiente"/>
        <w:spacing w:after="120"/>
        <w:rPr>
          <w:rFonts w:ascii="Avenir Next LT Pro" w:hAnsi="Avenir Next LT Pro"/>
        </w:rPr>
      </w:pPr>
      <w:r w:rsidRPr="00C46A7B">
        <w:rPr>
          <w:rFonts w:ascii="Avenir Next LT Pro" w:hAnsi="Avenir Next LT Pro"/>
        </w:rPr>
        <w:t>Este procedimiento se aplicará con carácter general en el caso de faltas graves y muy graves no contempladas en el procedimiento disciplinario ordinario.</w:t>
      </w:r>
    </w:p>
    <w:p w14:paraId="3E20C33D" w14:textId="77777777" w:rsidR="00552F7C" w:rsidRPr="00C46A7B" w:rsidRDefault="00004120" w:rsidP="008E4F9E">
      <w:pPr>
        <w:pStyle w:val="Textoindependiente"/>
        <w:spacing w:after="120"/>
        <w:rPr>
          <w:rFonts w:ascii="Avenir Next LT Pro" w:hAnsi="Avenir Next LT Pro"/>
        </w:rPr>
      </w:pPr>
      <w:r w:rsidRPr="00C46A7B">
        <w:rPr>
          <w:rFonts w:ascii="Avenir Next LT Pro" w:hAnsi="Avenir Next LT Pro"/>
        </w:rPr>
        <w:t>El Director de la Sección incoará el expediente y designará a un profesor del centro como instructor.</w:t>
      </w:r>
    </w:p>
    <w:p w14:paraId="29B91AD2" w14:textId="77777777" w:rsidR="00552F7C" w:rsidRPr="00C46A7B" w:rsidRDefault="00004120" w:rsidP="008E4F9E">
      <w:pPr>
        <w:pStyle w:val="Textoindependiente"/>
        <w:spacing w:after="120"/>
        <w:rPr>
          <w:rFonts w:ascii="Avenir Next LT Pro" w:hAnsi="Avenir Next LT Pro"/>
        </w:rPr>
      </w:pPr>
      <w:r w:rsidRPr="00C46A7B">
        <w:rPr>
          <w:rFonts w:ascii="Avenir Next LT Pro" w:hAnsi="Avenir Next LT Pro"/>
        </w:rPr>
        <w:t>Como medida provisional, y comunicándola al Consejo Escolar, podrá decidir la suspensión de asistencia al centro por un periodo no superior a cinco días lectivos, plazo que será ampliable excepcionalmente hasta la finalización del expediente.</w:t>
      </w:r>
    </w:p>
    <w:p w14:paraId="5D77A7D3" w14:textId="77777777" w:rsidR="00552F7C" w:rsidRPr="00C46A7B" w:rsidRDefault="00004120" w:rsidP="008E4F9E">
      <w:pPr>
        <w:pStyle w:val="Textoindependiente"/>
        <w:spacing w:after="120"/>
        <w:rPr>
          <w:rFonts w:ascii="Avenir Next LT Pro" w:hAnsi="Avenir Next LT Pro"/>
        </w:rPr>
      </w:pPr>
      <w:r w:rsidRPr="00C46A7B">
        <w:rPr>
          <w:rFonts w:ascii="Avenir Next LT Pro" w:hAnsi="Avenir Next LT Pro"/>
        </w:rPr>
        <w:t>El plazo para la incoación del expediente disciplinario podrá ser ampliado hasta los diez días lectivos si se hubiera activado el protocolo de acoso (</w:t>
      </w:r>
      <w:proofErr w:type="spellStart"/>
      <w:r w:rsidRPr="00C46A7B">
        <w:rPr>
          <w:rFonts w:ascii="Avenir Next LT Pro" w:hAnsi="Avenir Next LT Pro"/>
        </w:rPr>
        <w:t>Cfr</w:t>
      </w:r>
      <w:proofErr w:type="spellEnd"/>
      <w:r w:rsidRPr="00C46A7B">
        <w:rPr>
          <w:rFonts w:ascii="Avenir Next LT Pro" w:hAnsi="Avenir Next LT Pro"/>
        </w:rPr>
        <w:t xml:space="preserve"> Art 49 y 50).</w:t>
      </w:r>
    </w:p>
    <w:p w14:paraId="526E3373" w14:textId="77777777" w:rsidR="00552F7C" w:rsidRPr="00C46A7B" w:rsidRDefault="00552F7C" w:rsidP="008E4F9E">
      <w:pPr>
        <w:pStyle w:val="Textoindependiente"/>
        <w:spacing w:after="120"/>
        <w:rPr>
          <w:rFonts w:ascii="Avenir Next LT Pro" w:hAnsi="Avenir Next LT Pro"/>
        </w:rPr>
      </w:pPr>
    </w:p>
    <w:p w14:paraId="68B8AEE6" w14:textId="77777777" w:rsidR="00552F7C" w:rsidRPr="00C46A7B" w:rsidRDefault="00004120" w:rsidP="008E4F9E">
      <w:pPr>
        <w:pStyle w:val="Ttulo4"/>
        <w:ind w:left="357" w:hanging="238"/>
        <w:rPr>
          <w:rFonts w:ascii="Avenir Next LT Pro" w:hAnsi="Avenir Next LT Pro"/>
        </w:rPr>
      </w:pPr>
      <w:bookmarkStart w:id="34" w:name="3._Comunicaciones_y_reclamaciones:"/>
      <w:bookmarkEnd w:id="34"/>
      <w:r w:rsidRPr="00C46A7B">
        <w:rPr>
          <w:rFonts w:ascii="Avenir Next LT Pro" w:hAnsi="Avenir Next LT Pro"/>
        </w:rPr>
        <w:t>Comunicaciones y reclamaciones:</w:t>
      </w:r>
    </w:p>
    <w:p w14:paraId="65671840" w14:textId="6DA8DE6F" w:rsidR="00552F7C" w:rsidRPr="00C46A7B" w:rsidRDefault="00004120" w:rsidP="008E4F9E">
      <w:pPr>
        <w:pStyle w:val="Textoindependiente"/>
        <w:spacing w:after="120"/>
        <w:rPr>
          <w:rFonts w:ascii="Avenir Next LT Pro" w:hAnsi="Avenir Next LT Pro"/>
        </w:rPr>
      </w:pPr>
      <w:r w:rsidRPr="00C46A7B">
        <w:rPr>
          <w:rFonts w:ascii="Avenir Next LT Pro" w:hAnsi="Avenir Next LT Pro"/>
        </w:rPr>
        <w:t>Toda comunicación que se produzca a raíz de un procedimiento disciplinario se realizará a través de los medios utilizados ordinariamente por el centro para comunicarse con el alumnado y sus familias quedando constancia de su remisión y fecha por cualquier medio de comunicación que permita dejar constancia fehaciente de haberse realizado y de su fecha. (</w:t>
      </w:r>
      <w:proofErr w:type="spellStart"/>
      <w:r w:rsidRPr="00C46A7B">
        <w:rPr>
          <w:rFonts w:ascii="Avenir Next LT Pro" w:hAnsi="Avenir Next LT Pro"/>
        </w:rPr>
        <w:t>Cfr</w:t>
      </w:r>
      <w:proofErr w:type="spellEnd"/>
      <w:r w:rsidRPr="00C46A7B">
        <w:rPr>
          <w:rFonts w:ascii="Avenir Next LT Pro" w:hAnsi="Avenir Next LT Pro"/>
        </w:rPr>
        <w:t xml:space="preserve"> Art. 52)</w:t>
      </w:r>
    </w:p>
    <w:p w14:paraId="3F1A2C29" w14:textId="77777777" w:rsidR="00552F7C" w:rsidRPr="00C46A7B" w:rsidRDefault="00004120" w:rsidP="008E4F9E">
      <w:pPr>
        <w:pStyle w:val="Textoindependiente"/>
        <w:spacing w:after="120"/>
        <w:rPr>
          <w:rFonts w:ascii="Avenir Next LT Pro" w:hAnsi="Avenir Next LT Pro"/>
        </w:rPr>
      </w:pPr>
      <w:r w:rsidRPr="00C46A7B">
        <w:rPr>
          <w:rFonts w:ascii="Avenir Next LT Pro" w:hAnsi="Avenir Next LT Pro"/>
        </w:rPr>
        <w:t>La resolución, podrá ser objeto de reclamación por el alumno o sus padres o tutores, en el plazo de cuatro días hábiles, ante el Director del Área Territorial correspondiente (</w:t>
      </w:r>
      <w:proofErr w:type="spellStart"/>
      <w:r w:rsidRPr="00C46A7B">
        <w:rPr>
          <w:rFonts w:ascii="Avenir Next LT Pro" w:hAnsi="Avenir Next LT Pro"/>
        </w:rPr>
        <w:t>Cfr</w:t>
      </w:r>
      <w:proofErr w:type="spellEnd"/>
      <w:r w:rsidRPr="00C46A7B">
        <w:rPr>
          <w:rFonts w:ascii="Avenir Next LT Pro" w:hAnsi="Avenir Next LT Pro"/>
        </w:rPr>
        <w:t xml:space="preserve"> Art. 53).</w:t>
      </w:r>
    </w:p>
    <w:p w14:paraId="6A1D03B9" w14:textId="77777777" w:rsidR="00552F7C" w:rsidRPr="00C46A7B" w:rsidRDefault="00552F7C" w:rsidP="008E4F9E">
      <w:pPr>
        <w:pStyle w:val="Textoindependiente"/>
        <w:spacing w:after="120"/>
        <w:rPr>
          <w:rFonts w:ascii="Avenir Next LT Pro" w:hAnsi="Avenir Next LT Pro"/>
        </w:rPr>
        <w:sectPr w:rsidR="00552F7C" w:rsidRPr="00C46A7B">
          <w:pgSz w:w="11910" w:h="16840"/>
          <w:pgMar w:top="1320" w:right="1440" w:bottom="1140" w:left="1580" w:header="0" w:footer="874" w:gutter="0"/>
          <w:cols w:space="720"/>
        </w:sectPr>
      </w:pPr>
    </w:p>
    <w:p w14:paraId="7624C072" w14:textId="38043ED2" w:rsidR="00552F7C" w:rsidRPr="00C46A7B" w:rsidRDefault="00004120" w:rsidP="001C14C3">
      <w:pPr>
        <w:pStyle w:val="Ttulo1"/>
        <w:rPr>
          <w:rFonts w:ascii="Avenir Next LT Pro" w:hAnsi="Avenir Next LT Pro"/>
        </w:rPr>
      </w:pPr>
      <w:bookmarkStart w:id="35" w:name="DEBERES_DE_LOS_PROFESORES"/>
      <w:bookmarkStart w:id="36" w:name="_Toc78537679"/>
      <w:bookmarkEnd w:id="35"/>
      <w:r w:rsidRPr="00C46A7B">
        <w:rPr>
          <w:rFonts w:ascii="Avenir Next LT Pro" w:hAnsi="Avenir Next LT Pro"/>
        </w:rPr>
        <w:lastRenderedPageBreak/>
        <w:t>DEBERES DE LOS PROFESORES</w:t>
      </w:r>
      <w:bookmarkEnd w:id="36"/>
    </w:p>
    <w:p w14:paraId="7AF7D95C" w14:textId="77777777" w:rsidR="00552F7C" w:rsidRPr="00C46A7B" w:rsidRDefault="00552F7C" w:rsidP="001D6573">
      <w:pPr>
        <w:pStyle w:val="Textoindependiente"/>
        <w:rPr>
          <w:rFonts w:ascii="Avenir Next LT Pro" w:hAnsi="Avenir Next LT Pro"/>
        </w:rPr>
      </w:pPr>
    </w:p>
    <w:p w14:paraId="115A99AF" w14:textId="6D80790E" w:rsidR="00552F7C" w:rsidRPr="00C46A7B" w:rsidRDefault="00004120" w:rsidP="00CA615B">
      <w:pPr>
        <w:pStyle w:val="Ttulo3"/>
        <w:numPr>
          <w:ilvl w:val="0"/>
          <w:numId w:val="2"/>
        </w:numPr>
        <w:rPr>
          <w:rFonts w:ascii="Avenir Next LT Pro" w:hAnsi="Avenir Next LT Pro"/>
        </w:rPr>
      </w:pPr>
      <w:bookmarkStart w:id="37" w:name="1._Referidos_a_la_Normativa_de_convivenc"/>
      <w:bookmarkStart w:id="38" w:name="_Toc78537680"/>
      <w:bookmarkEnd w:id="37"/>
      <w:r w:rsidRPr="00C46A7B">
        <w:rPr>
          <w:rFonts w:ascii="Avenir Next LT Pro" w:hAnsi="Avenir Next LT Pro"/>
        </w:rPr>
        <w:t>Referidos a la Normativa de convivencia:</w:t>
      </w:r>
      <w:bookmarkEnd w:id="38"/>
    </w:p>
    <w:p w14:paraId="658AADD3" w14:textId="77777777" w:rsidR="000E4593" w:rsidRPr="00C46A7B" w:rsidRDefault="000E4593" w:rsidP="001D6573">
      <w:pPr>
        <w:pStyle w:val="Textoindependiente"/>
        <w:rPr>
          <w:rFonts w:ascii="Avenir Next LT Pro" w:hAnsi="Avenir Next LT Pro"/>
        </w:rPr>
      </w:pPr>
    </w:p>
    <w:p w14:paraId="6852CB95" w14:textId="77777777"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Los profesores no impondrán castigos a los alumnos, y evitarán que tomen esa apariencia los trabajos que se les mande realizar en casa. Bajo ningún concepto se utilizarán castigos físicos ni vejaciones de ningún tipo.</w:t>
      </w:r>
    </w:p>
    <w:p w14:paraId="4B59113C" w14:textId="77777777"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Con el fin de aumentar el sentido de responsabilidad de los alumnos y formar su criterio, se les explicará siempre el porqué de las indicaciones que se les hagan, ya sea la realización de trabajos de clase, cumplimiento de algún encargo, etc.</w:t>
      </w:r>
    </w:p>
    <w:p w14:paraId="32F6F92C" w14:textId="77777777"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A los alumnos se les debe animar a que vivan los detalles pequeños de cuidado material, orden y comportamiento (papeles, murmullos, etc.), para que no se conviertan en defectos grandes.</w:t>
      </w:r>
    </w:p>
    <w:p w14:paraId="47C1E6AC" w14:textId="77777777"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Al acabar cada clase, el profesor debe recordar que se cumplan -y supervisar su cumplimiento- los encargos más adecuados a esa circunstancia (pizarra, luces, ventanas, etc.)</w:t>
      </w:r>
    </w:p>
    <w:p w14:paraId="74BB3E94" w14:textId="77777777"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Salvo excepciones, no se permitirá salir del aula a ningún alumno durante la clase, a no ser que fuese llamado por otro profesor, preceptor o personal no docente.</w:t>
      </w:r>
    </w:p>
    <w:p w14:paraId="4E5CBBC3" w14:textId="77777777"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Cuando algún alumno tenga en clase un comportamiento incorrecto, sancionable o no, se hablará personalmente, animándole a que cambie su actitud.</w:t>
      </w:r>
    </w:p>
    <w:p w14:paraId="569BF564" w14:textId="77777777"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El profesor, en ningún caso expulsa de clase a un alumno. Cuando la falta cometida sea grave, se enviará a ese alumno al Jefe de Estudios, acompañado del Delegado y con una nota breve explicativa del motivo.</w:t>
      </w:r>
    </w:p>
    <w:p w14:paraId="3821D718" w14:textId="7339946A"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El personal de Tajamar colabora para que se viva el ambiente y el estilo propio del Colegio.</w:t>
      </w:r>
    </w:p>
    <w:p w14:paraId="05457E6D" w14:textId="77777777"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Se tratará a los alumnos con respeto, delicadeza, cordialidad y exigencia, ejerciendo la autoridad de manera justa y equilibrada.</w:t>
      </w:r>
    </w:p>
    <w:p w14:paraId="560FD2BE" w14:textId="77777777"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Conoce a sus alumnos, descubre y desarrolla sus aptitudes, los orienta y estimula en lo que concierne a su asignatura y les ayuda en su desarrollo personal.</w:t>
      </w:r>
    </w:p>
    <w:p w14:paraId="3814B73D" w14:textId="77777777"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Cada nivel educativo determinará los momentos en que se rece en clase las oraciones acostumbradas, con el máximo respeto a la libertad de conciencia y las convicciones religiosas, ideológicas, políticas y morales, así como la integridad e intimidad de todos los miembros de la comunidad educativa (</w:t>
      </w:r>
      <w:proofErr w:type="spellStart"/>
      <w:r w:rsidRPr="00C46A7B">
        <w:rPr>
          <w:rFonts w:ascii="Avenir Next LT Pro" w:hAnsi="Avenir Next LT Pro"/>
        </w:rPr>
        <w:t>Cfr</w:t>
      </w:r>
      <w:proofErr w:type="spellEnd"/>
      <w:r w:rsidRPr="00C46A7B">
        <w:rPr>
          <w:rFonts w:ascii="Avenir Next LT Pro" w:hAnsi="Avenir Next LT Pro"/>
        </w:rPr>
        <w:t xml:space="preserve"> Art 9.a)</w:t>
      </w:r>
    </w:p>
    <w:p w14:paraId="0DC66E70" w14:textId="6D350B00"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 xml:space="preserve">Asiste al trabajo correctamente vestido de acuerdo con las directrices dadas por </w:t>
      </w:r>
      <w:r w:rsidR="00A056F1" w:rsidRPr="004D7C9B">
        <w:rPr>
          <w:rFonts w:ascii="Avenir Next LT Pro" w:hAnsi="Avenir Next LT Pro"/>
        </w:rPr>
        <w:t xml:space="preserve">el Comité </w:t>
      </w:r>
      <w:r w:rsidR="00083F7A">
        <w:rPr>
          <w:rFonts w:ascii="Avenir Next LT Pro" w:hAnsi="Avenir Next LT Pro"/>
        </w:rPr>
        <w:t>Ejecut</w:t>
      </w:r>
      <w:r w:rsidR="00A056F1" w:rsidRPr="004D7C9B">
        <w:rPr>
          <w:rFonts w:ascii="Avenir Next LT Pro" w:hAnsi="Avenir Next LT Pro"/>
        </w:rPr>
        <w:t>ivo</w:t>
      </w:r>
      <w:r w:rsidRPr="004D7C9B">
        <w:rPr>
          <w:rFonts w:ascii="Avenir Next LT Pro" w:hAnsi="Avenir Next LT Pro"/>
        </w:rPr>
        <w:t>.</w:t>
      </w:r>
    </w:p>
    <w:p w14:paraId="108778E9" w14:textId="77777777"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Antes de participar en cualquier actividad fuera del colegio, se obtendrá el consentimiento escrito de padres o tutores legales. Esto no será necesario en el caso de tratarse de alumnos mayores de edad.</w:t>
      </w:r>
    </w:p>
    <w:p w14:paraId="38363B4B" w14:textId="0496177C"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En la solicitud de admisión o matrícula, se solicitará por escrito el consentimiento de los padres o tutores para el uso de la imagen de los alumnos según el reglamento general de protección de datos.</w:t>
      </w:r>
    </w:p>
    <w:p w14:paraId="1D5D1151" w14:textId="77777777" w:rsidR="00297823"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En cualquier actividad extraescolar que requiera pernoctar, los dormitorios, duchas y vestuarios del alumnado se encontrarán separados de los del profesorado.</w:t>
      </w:r>
    </w:p>
    <w:p w14:paraId="3CA32032" w14:textId="5D6596F5" w:rsidR="00552F7C" w:rsidRPr="00C46A7B" w:rsidRDefault="00004120" w:rsidP="00297823">
      <w:pPr>
        <w:pStyle w:val="Prrafodelista"/>
        <w:numPr>
          <w:ilvl w:val="0"/>
          <w:numId w:val="0"/>
        </w:numPr>
        <w:tabs>
          <w:tab w:val="clear" w:pos="547"/>
          <w:tab w:val="left" w:pos="993"/>
        </w:tabs>
        <w:spacing w:after="60"/>
        <w:ind w:left="993" w:right="261"/>
        <w:rPr>
          <w:rFonts w:ascii="Avenir Next LT Pro" w:hAnsi="Avenir Next LT Pro"/>
        </w:rPr>
      </w:pPr>
      <w:r w:rsidRPr="00C46A7B">
        <w:rPr>
          <w:rFonts w:ascii="Avenir Next LT Pro" w:hAnsi="Avenir Next LT Pro"/>
        </w:rPr>
        <w:t>Como mínimo estas actividades estarán atendidas por dos profesores (o un profesor y ayudante o becario)</w:t>
      </w:r>
    </w:p>
    <w:p w14:paraId="59170377" w14:textId="77777777"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Se procurará que en las habitaciones donde tengan que dormir varios alumnos haya al menos 3.</w:t>
      </w:r>
    </w:p>
    <w:p w14:paraId="62ECDC3F" w14:textId="77777777"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Las actividades que se realicen fuera del colegio, que no requieran pernoctar, independientemente del número de alumnos que participen, se procurará que sean atendidas por un mínimo de dos profesores. Se intentará mantener una proporción mínima de un profesor /ayudante por cada 15 alumnos.</w:t>
      </w:r>
    </w:p>
    <w:p w14:paraId="33CA4BEE" w14:textId="6E5442A6" w:rsidR="00552F7C" w:rsidRPr="00C46A7B" w:rsidRDefault="00A056F1"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4D7C9B">
        <w:rPr>
          <w:rFonts w:ascii="Avenir Next LT Pro" w:hAnsi="Avenir Next LT Pro"/>
        </w:rPr>
        <w:t xml:space="preserve">No se </w:t>
      </w:r>
      <w:r w:rsidR="00004120" w:rsidRPr="004D7C9B">
        <w:rPr>
          <w:rFonts w:ascii="Avenir Next LT Pro" w:hAnsi="Avenir Next LT Pro"/>
        </w:rPr>
        <w:t>viajar</w:t>
      </w:r>
      <w:r w:rsidRPr="004D7C9B">
        <w:rPr>
          <w:rFonts w:ascii="Avenir Next LT Pro" w:hAnsi="Avenir Next LT Pro"/>
        </w:rPr>
        <w:t>á</w:t>
      </w:r>
      <w:r w:rsidR="00004120" w:rsidRPr="004D7C9B">
        <w:rPr>
          <w:rFonts w:ascii="Avenir Next LT Pro" w:hAnsi="Avenir Next LT Pro"/>
        </w:rPr>
        <w:t xml:space="preserve"> </w:t>
      </w:r>
      <w:r w:rsidR="00004120" w:rsidRPr="00C46A7B">
        <w:rPr>
          <w:rFonts w:ascii="Avenir Next LT Pro" w:hAnsi="Avenir Next LT Pro"/>
        </w:rPr>
        <w:t xml:space="preserve">en coche a solas con un alumno, salvo causas de fuerza mayor. Si se previera que un profesor va a tener que desplazar en coche a algún alumno se </w:t>
      </w:r>
      <w:r w:rsidR="00004120" w:rsidRPr="00C46A7B">
        <w:rPr>
          <w:rFonts w:ascii="Avenir Next LT Pro" w:hAnsi="Avenir Next LT Pro"/>
        </w:rPr>
        <w:lastRenderedPageBreak/>
        <w:t>solicitará la autorización expresa de sus padres o tutores</w:t>
      </w:r>
      <w:r w:rsidRPr="00C46A7B">
        <w:rPr>
          <w:rFonts w:ascii="Avenir Next LT Pro" w:hAnsi="Avenir Next LT Pro"/>
        </w:rPr>
        <w:t xml:space="preserve"> </w:t>
      </w:r>
      <w:r w:rsidRPr="004D7C9B">
        <w:rPr>
          <w:rFonts w:ascii="Avenir Next LT Pro" w:hAnsi="Avenir Next LT Pro"/>
        </w:rPr>
        <w:t>legales</w:t>
      </w:r>
      <w:r w:rsidR="00004120" w:rsidRPr="004D7C9B">
        <w:rPr>
          <w:rFonts w:ascii="Avenir Next LT Pro" w:hAnsi="Avenir Next LT Pro"/>
        </w:rPr>
        <w:t>.</w:t>
      </w:r>
    </w:p>
    <w:p w14:paraId="72CFCAA4" w14:textId="77777777"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Si un alumno desea hablar a solas con un profesor, o viceversa, esa conversación tendrá lugar en un espacio público o en lugar donde se pueda ver a ambos en todo momento.</w:t>
      </w:r>
    </w:p>
    <w:p w14:paraId="289DE5F9" w14:textId="77777777"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Los profesores evitarán relacionarse en los recreos o descansos siempre con el mismo alumno o mismo grupo de alumnos, aunque sea para ayudarles en algún aspecto educativo para evitar apariencia de favoritismos.</w:t>
      </w:r>
    </w:p>
    <w:p w14:paraId="4C8C469E" w14:textId="77777777"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 xml:space="preserve">Se esmerará el decoro en el ejemplo del profesor a los alumnos; tacos, ejemplos, lenguaje, </w:t>
      </w:r>
      <w:proofErr w:type="spellStart"/>
      <w:r w:rsidRPr="00C46A7B">
        <w:rPr>
          <w:rFonts w:ascii="Avenir Next LT Pro" w:hAnsi="Avenir Next LT Pro"/>
        </w:rPr>
        <w:t>etc</w:t>
      </w:r>
      <w:proofErr w:type="spellEnd"/>
    </w:p>
    <w:p w14:paraId="3C7DE7FA" w14:textId="77777777"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El profesor no se comunicará on-line con los alumnos fuera de las plataformas académicas. En las enseñanzas no obligatorias – bachillerato y ciclos formativos podrá utilizarse el email institucional.</w:t>
      </w:r>
    </w:p>
    <w:p w14:paraId="45392DB9" w14:textId="77777777" w:rsidR="00552F7C" w:rsidRPr="00C46A7B" w:rsidRDefault="00004120" w:rsidP="00CA615B">
      <w:pPr>
        <w:pStyle w:val="Prrafodelista"/>
        <w:numPr>
          <w:ilvl w:val="1"/>
          <w:numId w:val="13"/>
        </w:numPr>
        <w:tabs>
          <w:tab w:val="clear" w:pos="547"/>
          <w:tab w:val="left" w:pos="993"/>
        </w:tabs>
        <w:spacing w:after="60"/>
        <w:ind w:left="993" w:right="261" w:hanging="633"/>
        <w:rPr>
          <w:rFonts w:ascii="Avenir Next LT Pro" w:hAnsi="Avenir Next LT Pro"/>
        </w:rPr>
      </w:pPr>
      <w:r w:rsidRPr="00C46A7B">
        <w:rPr>
          <w:rFonts w:ascii="Avenir Next LT Pro" w:hAnsi="Avenir Next LT Pro"/>
        </w:rPr>
        <w:t>No se relacionará el profesor con los alumnos a través de redes sociales.</w:t>
      </w:r>
    </w:p>
    <w:p w14:paraId="3D9BEC1F" w14:textId="77777777" w:rsidR="00552F7C" w:rsidRPr="00C46A7B" w:rsidRDefault="00552F7C" w:rsidP="001D6573">
      <w:pPr>
        <w:pStyle w:val="Textoindependiente"/>
        <w:rPr>
          <w:rFonts w:ascii="Avenir Next LT Pro" w:hAnsi="Avenir Next LT Pro"/>
        </w:rPr>
      </w:pPr>
    </w:p>
    <w:p w14:paraId="21BE39E7" w14:textId="77777777" w:rsidR="00552F7C" w:rsidRPr="00C46A7B" w:rsidRDefault="00552F7C" w:rsidP="001D6573">
      <w:pPr>
        <w:pStyle w:val="Textoindependiente"/>
        <w:rPr>
          <w:rFonts w:ascii="Avenir Next LT Pro" w:hAnsi="Avenir Next LT Pro"/>
        </w:rPr>
      </w:pPr>
    </w:p>
    <w:p w14:paraId="56B9AFDD" w14:textId="045F15D2" w:rsidR="00552F7C" w:rsidRPr="00C46A7B" w:rsidRDefault="00004120" w:rsidP="00CA615B">
      <w:pPr>
        <w:pStyle w:val="Ttulo3"/>
        <w:numPr>
          <w:ilvl w:val="0"/>
          <w:numId w:val="2"/>
        </w:numPr>
        <w:rPr>
          <w:rFonts w:ascii="Avenir Next LT Pro" w:hAnsi="Avenir Next LT Pro"/>
        </w:rPr>
      </w:pPr>
      <w:bookmarkStart w:id="39" w:name="2._Referidos_a_exámenes_y_calificaciones"/>
      <w:bookmarkStart w:id="40" w:name="_Toc78537681"/>
      <w:bookmarkEnd w:id="39"/>
      <w:r w:rsidRPr="00C46A7B">
        <w:rPr>
          <w:rFonts w:ascii="Avenir Next LT Pro" w:hAnsi="Avenir Next LT Pro"/>
        </w:rPr>
        <w:t>Referidos a exámenes y calificaciones:</w:t>
      </w:r>
      <w:bookmarkEnd w:id="40"/>
    </w:p>
    <w:p w14:paraId="2C9C8F06" w14:textId="77777777" w:rsidR="00552F7C" w:rsidRPr="00C46A7B" w:rsidRDefault="00552F7C" w:rsidP="001D6573">
      <w:pPr>
        <w:pStyle w:val="Textoindependiente"/>
        <w:rPr>
          <w:rFonts w:ascii="Avenir Next LT Pro" w:hAnsi="Avenir Next LT Pro"/>
        </w:rPr>
      </w:pPr>
    </w:p>
    <w:p w14:paraId="0D279593" w14:textId="60D69321" w:rsidR="00552F7C" w:rsidRPr="00C46A7B" w:rsidRDefault="00004120" w:rsidP="00CA615B">
      <w:pPr>
        <w:pStyle w:val="Prrafodelista"/>
        <w:numPr>
          <w:ilvl w:val="1"/>
          <w:numId w:val="2"/>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Cada profesor tendrá en cuenta los criterios de evaluación establecidos en la Sección donde imparte clase. Se lo comunicará al principio de curso a los alumnos, junto con la programación correspondiente.</w:t>
      </w:r>
    </w:p>
    <w:p w14:paraId="42A1EB50" w14:textId="77777777" w:rsidR="00552F7C" w:rsidRPr="00C46A7B" w:rsidRDefault="00004120" w:rsidP="00CA615B">
      <w:pPr>
        <w:pStyle w:val="Prrafodelista"/>
        <w:numPr>
          <w:ilvl w:val="1"/>
          <w:numId w:val="2"/>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Los exámenes se anunciarán con 3 días de antelación, como mínimo. De forma ordinaria, no se realizarán más de dos exámenes en el mismo día.</w:t>
      </w:r>
    </w:p>
    <w:p w14:paraId="58CD3DC5" w14:textId="77777777" w:rsidR="00552F7C" w:rsidRPr="00C46A7B" w:rsidRDefault="00004120" w:rsidP="00CA615B">
      <w:pPr>
        <w:pStyle w:val="Prrafodelista"/>
        <w:numPr>
          <w:ilvl w:val="1"/>
          <w:numId w:val="2"/>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El profesor debe explicar la calificación de un examen o trabajo a todos aquellos alumnos que lo pidan razonablemente.</w:t>
      </w:r>
    </w:p>
    <w:p w14:paraId="54C78302" w14:textId="77777777" w:rsidR="00552F7C" w:rsidRPr="00C46A7B" w:rsidRDefault="00004120" w:rsidP="00CA615B">
      <w:pPr>
        <w:pStyle w:val="Prrafodelista"/>
        <w:numPr>
          <w:ilvl w:val="1"/>
          <w:numId w:val="2"/>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En el caso de faltas en horas anteriores a un examen o del mismo examen, solo valdrán justificantes oficiales.</w:t>
      </w:r>
    </w:p>
    <w:p w14:paraId="7FFDA666" w14:textId="77777777" w:rsidR="00552F7C" w:rsidRPr="00C46A7B" w:rsidRDefault="00004120" w:rsidP="00CA615B">
      <w:pPr>
        <w:pStyle w:val="Prrafodelista"/>
        <w:numPr>
          <w:ilvl w:val="1"/>
          <w:numId w:val="2"/>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Cuando un alumno falte a un examen por falta justificada (se le podrá exigir una nota escrita de quien parezca oportuno), efectuará el examen en la recuperación correspondiente; en caso de no aprobar, se le repetirá en otro momento. Pero si la falta no está justificada, el alumno sólo tiene la opción de la "prueba de recuperación" o la de las convocatorias ordinaria y extraordinaria.</w:t>
      </w:r>
    </w:p>
    <w:p w14:paraId="42DFF109" w14:textId="77777777" w:rsidR="00552F7C" w:rsidRPr="00C46A7B" w:rsidRDefault="00004120" w:rsidP="00CA615B">
      <w:pPr>
        <w:pStyle w:val="Prrafodelista"/>
        <w:numPr>
          <w:ilvl w:val="1"/>
          <w:numId w:val="2"/>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Las notas obtenidas en los exámenes no se facilitarán en público, sino que se les comunicará individualmente.</w:t>
      </w:r>
    </w:p>
    <w:p w14:paraId="242ECC06" w14:textId="77777777" w:rsidR="00552F7C" w:rsidRPr="00C46A7B" w:rsidRDefault="00552F7C" w:rsidP="001D6573">
      <w:pPr>
        <w:pStyle w:val="Textoindependiente"/>
        <w:rPr>
          <w:rFonts w:ascii="Avenir Next LT Pro" w:hAnsi="Avenir Next LT Pro"/>
        </w:rPr>
      </w:pPr>
    </w:p>
    <w:p w14:paraId="3255CF48" w14:textId="77777777" w:rsidR="00552F7C" w:rsidRPr="00C46A7B" w:rsidRDefault="00552F7C" w:rsidP="001D6573">
      <w:pPr>
        <w:pStyle w:val="Textoindependiente"/>
        <w:rPr>
          <w:rFonts w:ascii="Avenir Next LT Pro" w:hAnsi="Avenir Next LT Pro"/>
        </w:rPr>
      </w:pPr>
    </w:p>
    <w:p w14:paraId="20FDD37A" w14:textId="59D65E68" w:rsidR="00552F7C" w:rsidRPr="00C46A7B" w:rsidRDefault="00004120" w:rsidP="00CA615B">
      <w:pPr>
        <w:pStyle w:val="Ttulo3"/>
        <w:numPr>
          <w:ilvl w:val="0"/>
          <w:numId w:val="2"/>
        </w:numPr>
        <w:rPr>
          <w:rFonts w:ascii="Avenir Next LT Pro" w:hAnsi="Avenir Next LT Pro"/>
        </w:rPr>
      </w:pPr>
      <w:bookmarkStart w:id="41" w:name="3._En_relación_con_las_familias"/>
      <w:bookmarkStart w:id="42" w:name="_Toc78537682"/>
      <w:bookmarkEnd w:id="41"/>
      <w:r w:rsidRPr="00C46A7B">
        <w:rPr>
          <w:rFonts w:ascii="Avenir Next LT Pro" w:hAnsi="Avenir Next LT Pro"/>
        </w:rPr>
        <w:t>En relación con las familias</w:t>
      </w:r>
      <w:bookmarkEnd w:id="42"/>
    </w:p>
    <w:p w14:paraId="44A6AC63" w14:textId="77777777" w:rsidR="00552F7C" w:rsidRPr="00C46A7B" w:rsidRDefault="00552F7C" w:rsidP="001D6573">
      <w:pPr>
        <w:pStyle w:val="Textoindependiente"/>
        <w:rPr>
          <w:rFonts w:ascii="Avenir Next LT Pro" w:hAnsi="Avenir Next LT Pro"/>
        </w:rPr>
      </w:pPr>
    </w:p>
    <w:p w14:paraId="49302D3A" w14:textId="77777777" w:rsidR="00552F7C" w:rsidRPr="00C46A7B" w:rsidRDefault="00004120" w:rsidP="00CA615B">
      <w:pPr>
        <w:pStyle w:val="Prrafodelista"/>
        <w:numPr>
          <w:ilvl w:val="1"/>
          <w:numId w:val="2"/>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El tutor o preceptor tiene el encargo de tratar a las familias del centro. Los demás profesores pueden ser consultados por aquellos sobre algún tema concreto para obtener información de cara a una entrevista con una familia.</w:t>
      </w:r>
    </w:p>
    <w:p w14:paraId="09F9185A" w14:textId="29DF20BB" w:rsidR="00106918" w:rsidRPr="004D7C9B" w:rsidRDefault="00004120" w:rsidP="00106918">
      <w:pPr>
        <w:pStyle w:val="Prrafodelista"/>
        <w:numPr>
          <w:ilvl w:val="0"/>
          <w:numId w:val="0"/>
        </w:numPr>
        <w:tabs>
          <w:tab w:val="clear" w:pos="547"/>
          <w:tab w:val="left" w:pos="993"/>
        </w:tabs>
        <w:spacing w:after="60"/>
        <w:ind w:left="993" w:right="261"/>
        <w:rPr>
          <w:rFonts w:ascii="Avenir Next LT Pro" w:hAnsi="Avenir Next LT Pro"/>
          <w:strike/>
        </w:rPr>
      </w:pPr>
      <w:r w:rsidRPr="00C46A7B">
        <w:rPr>
          <w:rFonts w:ascii="Avenir Next LT Pro" w:hAnsi="Avenir Next LT Pro"/>
        </w:rPr>
        <w:t xml:space="preserve">Salvo circunstancias excepcionales, el profesorado llamará a las familias desde el colegio, evitará dar números particulares y no enviará </w:t>
      </w:r>
      <w:proofErr w:type="spellStart"/>
      <w:r w:rsidRPr="00C46A7B">
        <w:rPr>
          <w:rFonts w:ascii="Avenir Next LT Pro" w:hAnsi="Avenir Next LT Pro"/>
        </w:rPr>
        <w:t>sms</w:t>
      </w:r>
      <w:proofErr w:type="spellEnd"/>
      <w:r w:rsidRPr="00C46A7B">
        <w:rPr>
          <w:rFonts w:ascii="Avenir Next LT Pro" w:hAnsi="Avenir Next LT Pro"/>
        </w:rPr>
        <w:t xml:space="preserve">, </w:t>
      </w:r>
      <w:proofErr w:type="spellStart"/>
      <w:r w:rsidRPr="00C46A7B">
        <w:rPr>
          <w:rFonts w:ascii="Avenir Next LT Pro" w:hAnsi="Avenir Next LT Pro"/>
        </w:rPr>
        <w:t>whatsapp</w:t>
      </w:r>
      <w:proofErr w:type="spellEnd"/>
      <w:r w:rsidRPr="00C46A7B">
        <w:rPr>
          <w:rFonts w:ascii="Avenir Next LT Pro" w:hAnsi="Avenir Next LT Pro"/>
        </w:rPr>
        <w:t xml:space="preserve"> o mensajes similares desde teléfonos particulares. </w:t>
      </w:r>
    </w:p>
    <w:p w14:paraId="72BAC1EF" w14:textId="77777777" w:rsidR="00552F7C" w:rsidRPr="00C46A7B" w:rsidRDefault="00004120" w:rsidP="007A7721">
      <w:pPr>
        <w:pStyle w:val="Prrafodelista"/>
        <w:numPr>
          <w:ilvl w:val="1"/>
          <w:numId w:val="2"/>
        </w:numPr>
        <w:shd w:val="clear" w:color="auto" w:fill="FFFFFF" w:themeFill="background1"/>
        <w:tabs>
          <w:tab w:val="clear" w:pos="547"/>
          <w:tab w:val="left" w:pos="993"/>
        </w:tabs>
        <w:spacing w:after="60"/>
        <w:ind w:left="993" w:right="261" w:hanging="567"/>
        <w:rPr>
          <w:rFonts w:ascii="Avenir Next LT Pro" w:hAnsi="Avenir Next LT Pro"/>
        </w:rPr>
      </w:pPr>
      <w:r w:rsidRPr="00C46A7B">
        <w:rPr>
          <w:rFonts w:ascii="Avenir Next LT Pro" w:hAnsi="Avenir Next LT Pro"/>
        </w:rPr>
        <w:t>Es criterio de Tajamar no aceptar regalos por parte de las familias. Los profesores deben rechazar, con cortesía, aquellos que pudieran recibir de las familias con motivo de acontecimientos familiares (bodas, nacimiento de hijos, etc.) o fiestas señaladas (Navidades, santos, etc.), y orientar esas atenciones hacia necesidades del colegio que puedan ser disfrutados por todos (mejora de instalaciones, oratorio, objetos decorativos, libros, mobiliario, etc.).</w:t>
      </w:r>
    </w:p>
    <w:p w14:paraId="2F950CCA" w14:textId="6FF7761B" w:rsidR="00552F7C" w:rsidRPr="00544A52" w:rsidRDefault="00004120" w:rsidP="00CA615B">
      <w:pPr>
        <w:pStyle w:val="Prrafodelista"/>
        <w:numPr>
          <w:ilvl w:val="1"/>
          <w:numId w:val="2"/>
        </w:numPr>
        <w:tabs>
          <w:tab w:val="clear" w:pos="547"/>
          <w:tab w:val="left" w:pos="993"/>
        </w:tabs>
        <w:spacing w:after="60"/>
        <w:ind w:left="993" w:right="261" w:hanging="567"/>
        <w:rPr>
          <w:rFonts w:ascii="Avenir Next LT Pro" w:hAnsi="Avenir Next LT Pro"/>
          <w:strike/>
        </w:rPr>
      </w:pPr>
      <w:r w:rsidRPr="00C46A7B">
        <w:rPr>
          <w:rFonts w:ascii="Avenir Next LT Pro" w:hAnsi="Avenir Next LT Pro"/>
        </w:rPr>
        <w:t xml:space="preserve">Los profesores no deben impartir dentro o fuera del Centro, a alumnos de Tajamar, clases particulares, de recuperación, apoyo, etc., que implique una contraprestación </w:t>
      </w:r>
      <w:r w:rsidRPr="00C46A7B">
        <w:rPr>
          <w:rFonts w:ascii="Avenir Next LT Pro" w:hAnsi="Avenir Next LT Pro"/>
        </w:rPr>
        <w:lastRenderedPageBreak/>
        <w:t xml:space="preserve">económica o de cualquier otro tipo, por parte de las familias. </w:t>
      </w:r>
    </w:p>
    <w:p w14:paraId="39E30664" w14:textId="77777777" w:rsidR="00552F7C" w:rsidRPr="00C46A7B" w:rsidRDefault="00004120" w:rsidP="00CA615B">
      <w:pPr>
        <w:pStyle w:val="Prrafodelista"/>
        <w:numPr>
          <w:ilvl w:val="1"/>
          <w:numId w:val="2"/>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Los tutores y preceptores deben guardar silencio profesional en todos los temas que traten en las entrevistas con los padres, y nunca serán objeto de comentarios ni siquiera en las sesiones de evaluación. Sólo la Junta de Gobierno y los directores de ciclos deben conocer aquellas circunstancias personales y familiares de cada alumno que sean necesarias, con el fin de orientar y colaborar con el preceptor en la ayuda que deben prestarle a él y a su familia.</w:t>
      </w:r>
    </w:p>
    <w:p w14:paraId="1F1A71DD" w14:textId="77777777" w:rsidR="00552F7C" w:rsidRPr="00C46A7B" w:rsidRDefault="00004120" w:rsidP="00CA615B">
      <w:pPr>
        <w:pStyle w:val="Prrafodelista"/>
        <w:numPr>
          <w:ilvl w:val="1"/>
          <w:numId w:val="2"/>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En el caso de recibir de los padres comentarios negativos sobre la labor de alguno de los profesores, se deberá informar a la Junta de Sección, para que, si procede, se ayude a mejorar al profesor en el tema objeto del comentario.</w:t>
      </w:r>
    </w:p>
    <w:p w14:paraId="0AC210F6" w14:textId="77777777" w:rsidR="00552F7C" w:rsidRPr="00C46A7B" w:rsidRDefault="00004120" w:rsidP="00CA615B">
      <w:pPr>
        <w:pStyle w:val="Prrafodelista"/>
        <w:numPr>
          <w:ilvl w:val="1"/>
          <w:numId w:val="2"/>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Los tutores no tendrán entrevistas con padres fuera del colegio si no es por un motivo justificado y notificándolo en ese caso a la junta de sección.</w:t>
      </w:r>
    </w:p>
    <w:p w14:paraId="7E755EE1" w14:textId="77777777" w:rsidR="00552F7C" w:rsidRPr="00C46A7B" w:rsidRDefault="00004120" w:rsidP="00CA615B">
      <w:pPr>
        <w:pStyle w:val="Prrafodelista"/>
        <w:numPr>
          <w:ilvl w:val="1"/>
          <w:numId w:val="2"/>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Se facilitará que las familias traten con respeto y consideración a cualquier miembro de la comunidad educativa, especialmente a otros alumnos y sus familias, evitándose realizar todo tipo de comentarios negativos fuera de los cauces establecidos para ello en el centro.</w:t>
      </w:r>
    </w:p>
    <w:p w14:paraId="77C5E6EE" w14:textId="77777777" w:rsidR="00552F7C" w:rsidRPr="00C46A7B" w:rsidRDefault="00552F7C" w:rsidP="00CA615B">
      <w:pPr>
        <w:pStyle w:val="Prrafodelista"/>
        <w:numPr>
          <w:ilvl w:val="1"/>
          <w:numId w:val="2"/>
        </w:numPr>
        <w:tabs>
          <w:tab w:val="clear" w:pos="547"/>
          <w:tab w:val="left" w:pos="993"/>
        </w:tabs>
        <w:spacing w:after="60"/>
        <w:ind w:left="993" w:right="261" w:hanging="567"/>
        <w:rPr>
          <w:rFonts w:ascii="Avenir Next LT Pro" w:hAnsi="Avenir Next LT Pro"/>
        </w:rPr>
        <w:sectPr w:rsidR="00552F7C" w:rsidRPr="00C46A7B">
          <w:pgSz w:w="11910" w:h="16840"/>
          <w:pgMar w:top="1320" w:right="1440" w:bottom="1140" w:left="1580" w:header="0" w:footer="874" w:gutter="0"/>
          <w:cols w:space="720"/>
        </w:sectPr>
      </w:pPr>
    </w:p>
    <w:p w14:paraId="7E3928C6" w14:textId="77777777" w:rsidR="00552F7C" w:rsidRPr="00C46A7B" w:rsidRDefault="00552F7C" w:rsidP="001D6573">
      <w:pPr>
        <w:pStyle w:val="Textoindependiente"/>
        <w:rPr>
          <w:rFonts w:ascii="Avenir Next LT Pro" w:hAnsi="Avenir Next LT Pro"/>
        </w:rPr>
      </w:pPr>
    </w:p>
    <w:p w14:paraId="71DE3EEB" w14:textId="06067756" w:rsidR="00552F7C" w:rsidRPr="00C46A7B" w:rsidRDefault="00004120" w:rsidP="001C14C3">
      <w:pPr>
        <w:pStyle w:val="Ttulo1"/>
        <w:rPr>
          <w:rFonts w:ascii="Avenir Next LT Pro" w:hAnsi="Avenir Next LT Pro"/>
        </w:rPr>
      </w:pPr>
      <w:bookmarkStart w:id="43" w:name="PLAN_DE_CONVIVENCIA_RELATIVO_A_LOS_PADRE"/>
      <w:bookmarkStart w:id="44" w:name="_Toc78537683"/>
      <w:bookmarkEnd w:id="43"/>
      <w:r w:rsidRPr="00C46A7B">
        <w:rPr>
          <w:rFonts w:ascii="Avenir Next LT Pro" w:hAnsi="Avenir Next LT Pro"/>
        </w:rPr>
        <w:t>PLAN DE CONVIVENCIA RELATIVO A LOS PADRES</w:t>
      </w:r>
      <w:bookmarkEnd w:id="44"/>
    </w:p>
    <w:p w14:paraId="7620BB79" w14:textId="77777777" w:rsidR="00552F7C" w:rsidRPr="00C46A7B" w:rsidRDefault="00552F7C" w:rsidP="001D6573">
      <w:pPr>
        <w:pStyle w:val="Textoindependiente"/>
        <w:rPr>
          <w:rFonts w:ascii="Avenir Next LT Pro" w:hAnsi="Avenir Next LT Pro"/>
        </w:rPr>
      </w:pPr>
    </w:p>
    <w:p w14:paraId="017B374E" w14:textId="77777777" w:rsidR="00552F7C" w:rsidRPr="00C46A7B" w:rsidRDefault="00004120" w:rsidP="00FF2D46">
      <w:pPr>
        <w:pStyle w:val="Textoindependiente"/>
        <w:spacing w:after="120"/>
        <w:rPr>
          <w:rFonts w:ascii="Avenir Next LT Pro" w:hAnsi="Avenir Next LT Pro"/>
        </w:rPr>
      </w:pPr>
      <w:r w:rsidRPr="00C46A7B">
        <w:rPr>
          <w:rFonts w:ascii="Avenir Next LT Pro" w:hAnsi="Avenir Next LT Pro"/>
        </w:rPr>
        <w:t>La colaboración entre padres, profesores y alumnos es imprescindible para alcanzar los objetivos educativos que se propone Tajamar. El colegio colabora con los padres en la formación de sus hijos, pero son los padres los primeros educadores de sus hijos, los que tienen ese derecho y esa responsabilidad irrenunciables.</w:t>
      </w:r>
    </w:p>
    <w:p w14:paraId="39306479" w14:textId="77777777" w:rsidR="00552F7C" w:rsidRPr="00C46A7B" w:rsidRDefault="00004120" w:rsidP="00FF2D46">
      <w:pPr>
        <w:pStyle w:val="Textoindependiente"/>
        <w:spacing w:after="120"/>
        <w:rPr>
          <w:rFonts w:ascii="Avenir Next LT Pro" w:hAnsi="Avenir Next LT Pro"/>
        </w:rPr>
      </w:pPr>
      <w:r w:rsidRPr="00C46A7B">
        <w:rPr>
          <w:rFonts w:ascii="Avenir Next LT Pro" w:hAnsi="Avenir Next LT Pro"/>
        </w:rPr>
        <w:t>Se ha de lograr la armonía entre la educación que los alumnos reciben en sus familias y la que se imparte en el colegio, expresada en el Carácter Propio del Centro. Por eso, desde siempre, en Tajamar se ha fomentado una estrecha colaboración con las familias de los alumnos y se ha procurado proporcionar a los padres la ayuda necesaria para mejorar su propia formación y su labor como primeros educadores de sus hijos. La confianza mutua, característica de las relaciones familia-colegio en Tajamar, se ha demostrado como un modo de funcionamiento sumamente eficaz.</w:t>
      </w:r>
    </w:p>
    <w:p w14:paraId="4AEB9D81" w14:textId="77777777" w:rsidR="00552F7C" w:rsidRPr="00C46A7B" w:rsidRDefault="00004120" w:rsidP="00FF2D46">
      <w:pPr>
        <w:pStyle w:val="Textoindependiente"/>
        <w:spacing w:after="120"/>
        <w:rPr>
          <w:rFonts w:ascii="Avenir Next LT Pro" w:hAnsi="Avenir Next LT Pro"/>
        </w:rPr>
      </w:pPr>
      <w:r w:rsidRPr="00C46A7B">
        <w:rPr>
          <w:rFonts w:ascii="Avenir Next LT Pro" w:hAnsi="Avenir Next LT Pro"/>
        </w:rPr>
        <w:t>A continuación, se resumen algunas actitudes de los padres que favorecen y mejoran la educación y la convivencia en el colegio.</w:t>
      </w:r>
    </w:p>
    <w:p w14:paraId="4C064DBB" w14:textId="77777777" w:rsidR="00552F7C" w:rsidRPr="00C46A7B" w:rsidRDefault="00552F7C" w:rsidP="001D6573">
      <w:pPr>
        <w:pStyle w:val="Textoindependiente"/>
        <w:rPr>
          <w:rFonts w:ascii="Avenir Next LT Pro" w:hAnsi="Avenir Next LT Pro"/>
        </w:rPr>
      </w:pPr>
    </w:p>
    <w:p w14:paraId="28E0E00B" w14:textId="42DEAAAD" w:rsidR="00552F7C" w:rsidRPr="00C46A7B" w:rsidRDefault="00004120" w:rsidP="00B45571">
      <w:pPr>
        <w:pStyle w:val="Ttulo3"/>
        <w:numPr>
          <w:ilvl w:val="0"/>
          <w:numId w:val="1"/>
        </w:numPr>
        <w:rPr>
          <w:rFonts w:ascii="Avenir Next LT Pro" w:hAnsi="Avenir Next LT Pro"/>
        </w:rPr>
      </w:pPr>
      <w:bookmarkStart w:id="45" w:name="1._ACTITUDES_REFERIDAS_A_LAS_CLASES"/>
      <w:bookmarkStart w:id="46" w:name="_Toc78537684"/>
      <w:bookmarkEnd w:id="45"/>
      <w:r w:rsidRPr="00C46A7B">
        <w:rPr>
          <w:rFonts w:ascii="Avenir Next LT Pro" w:hAnsi="Avenir Next LT Pro"/>
        </w:rPr>
        <w:t>ACTITUDES REFERIDAS A LAS CLASES</w:t>
      </w:r>
      <w:bookmarkEnd w:id="46"/>
    </w:p>
    <w:p w14:paraId="55FFC90E" w14:textId="77777777" w:rsidR="00552F7C" w:rsidRPr="00C46A7B" w:rsidRDefault="00552F7C" w:rsidP="001D6573">
      <w:pPr>
        <w:pStyle w:val="Textoindependiente"/>
        <w:rPr>
          <w:rFonts w:ascii="Avenir Next LT Pro" w:hAnsi="Avenir Next LT Pro"/>
        </w:rPr>
      </w:pPr>
    </w:p>
    <w:p w14:paraId="50D10DBA" w14:textId="0073E661" w:rsidR="00552F7C" w:rsidRPr="00C46A7B" w:rsidRDefault="00004120" w:rsidP="00CA615B">
      <w:pPr>
        <w:pStyle w:val="Prrafodelista"/>
        <w:numPr>
          <w:ilvl w:val="1"/>
          <w:numId w:val="14"/>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Lograr que los alumnos valoren la asistencia y la puntualidad a las clases.</w:t>
      </w:r>
    </w:p>
    <w:p w14:paraId="7F088B22" w14:textId="77777777" w:rsidR="00552F7C" w:rsidRPr="00C46A7B" w:rsidRDefault="00004120" w:rsidP="00CA615B">
      <w:pPr>
        <w:pStyle w:val="Prrafodelista"/>
        <w:numPr>
          <w:ilvl w:val="1"/>
          <w:numId w:val="14"/>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Enviar al Profesor Encargado de Curso, cuando se hayan producido, justificación de ausencias y retrasos del alumno.</w:t>
      </w:r>
    </w:p>
    <w:p w14:paraId="05CE8D25" w14:textId="77777777" w:rsidR="00552F7C" w:rsidRPr="00C46A7B" w:rsidRDefault="00004120" w:rsidP="00CA615B">
      <w:pPr>
        <w:pStyle w:val="Prrafodelista"/>
        <w:numPr>
          <w:ilvl w:val="1"/>
          <w:numId w:val="14"/>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Comunicar previamente las ausencias al Profesor Encargado de Curso o al Jefe de Estudios cuando el alumno se viera obligado a faltar varios días.</w:t>
      </w:r>
    </w:p>
    <w:p w14:paraId="6009663C" w14:textId="77777777" w:rsidR="00552F7C" w:rsidRPr="00C46A7B" w:rsidRDefault="00004120" w:rsidP="00CA615B">
      <w:pPr>
        <w:pStyle w:val="Prrafodelista"/>
        <w:numPr>
          <w:ilvl w:val="1"/>
          <w:numId w:val="14"/>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Cuando se prevea que un alumno haya de salir del colegio en horario lectivo, comunicarlo al Profesor Encargado de Curso o al Jefe de Estudios.</w:t>
      </w:r>
    </w:p>
    <w:p w14:paraId="63A3E290" w14:textId="77777777" w:rsidR="00552F7C" w:rsidRPr="00C46A7B" w:rsidRDefault="00004120" w:rsidP="00CA615B">
      <w:pPr>
        <w:pStyle w:val="Prrafodelista"/>
        <w:numPr>
          <w:ilvl w:val="1"/>
          <w:numId w:val="14"/>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Revisar y valorar el informe de faltas y retrasos que se entrega junto con las notas en cada evaluación.</w:t>
      </w:r>
    </w:p>
    <w:p w14:paraId="21379531" w14:textId="77777777" w:rsidR="00552F7C" w:rsidRPr="00C46A7B" w:rsidRDefault="00552F7C" w:rsidP="001D6573">
      <w:pPr>
        <w:pStyle w:val="Textoindependiente"/>
        <w:rPr>
          <w:rFonts w:ascii="Avenir Next LT Pro" w:hAnsi="Avenir Next LT Pro"/>
        </w:rPr>
      </w:pPr>
    </w:p>
    <w:p w14:paraId="6C633B56" w14:textId="14E1E142" w:rsidR="00552F7C" w:rsidRPr="00C46A7B" w:rsidRDefault="00004120" w:rsidP="00B45571">
      <w:pPr>
        <w:pStyle w:val="Ttulo3"/>
        <w:numPr>
          <w:ilvl w:val="0"/>
          <w:numId w:val="1"/>
        </w:numPr>
        <w:rPr>
          <w:rFonts w:ascii="Avenir Next LT Pro" w:hAnsi="Avenir Next LT Pro"/>
        </w:rPr>
      </w:pPr>
      <w:bookmarkStart w:id="47" w:name="2._COMUNICACIÓN_CON_PROFESORES_O_PRECEPT"/>
      <w:bookmarkStart w:id="48" w:name="_Toc78537685"/>
      <w:bookmarkEnd w:id="47"/>
      <w:r w:rsidRPr="00C46A7B">
        <w:rPr>
          <w:rFonts w:ascii="Avenir Next LT Pro" w:hAnsi="Avenir Next LT Pro"/>
        </w:rPr>
        <w:t>COMUNICACIÓN CON PROFESORES O PRECEPTORES</w:t>
      </w:r>
      <w:bookmarkEnd w:id="48"/>
    </w:p>
    <w:p w14:paraId="35E83779" w14:textId="77777777" w:rsidR="00552F7C" w:rsidRPr="00C46A7B" w:rsidRDefault="00552F7C" w:rsidP="001D6573">
      <w:pPr>
        <w:pStyle w:val="Textoindependiente"/>
        <w:rPr>
          <w:rFonts w:ascii="Avenir Next LT Pro" w:hAnsi="Avenir Next LT Pro"/>
        </w:rPr>
      </w:pPr>
    </w:p>
    <w:p w14:paraId="28A4DFB8" w14:textId="1D0A506B" w:rsidR="00552F7C" w:rsidRPr="00C46A7B" w:rsidRDefault="00004120" w:rsidP="00CA615B">
      <w:pPr>
        <w:pStyle w:val="Prrafodelista"/>
        <w:numPr>
          <w:ilvl w:val="1"/>
          <w:numId w:val="15"/>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Solicitar las entrevistas con antelación, por los medios ordinarios previstos por el colegio.</w:t>
      </w:r>
    </w:p>
    <w:p w14:paraId="5827699D" w14:textId="77777777" w:rsidR="00552F7C" w:rsidRPr="00C46A7B" w:rsidRDefault="00004120" w:rsidP="00CA615B">
      <w:pPr>
        <w:pStyle w:val="Prrafodelista"/>
        <w:numPr>
          <w:ilvl w:val="1"/>
          <w:numId w:val="15"/>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Las entrevistas entre familias y profesores o preceptores se realizarán en las salas y lugares habilitados para ello.</w:t>
      </w:r>
    </w:p>
    <w:p w14:paraId="7B0B88B8" w14:textId="77777777" w:rsidR="00552F7C" w:rsidRPr="00C46A7B" w:rsidRDefault="00004120" w:rsidP="00CA615B">
      <w:pPr>
        <w:pStyle w:val="Prrafodelista"/>
        <w:numPr>
          <w:ilvl w:val="1"/>
          <w:numId w:val="15"/>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No se ha de acceder, en ningún caso, directamente a las clases. Si se tratara de un asunto imprevisto o de una urgencia, se preguntará en Secretaría y ellos avisarán al profesor.</w:t>
      </w:r>
    </w:p>
    <w:p w14:paraId="0488EF23" w14:textId="77777777" w:rsidR="00552F7C" w:rsidRPr="00C46A7B" w:rsidRDefault="00004120" w:rsidP="00CA615B">
      <w:pPr>
        <w:pStyle w:val="Prrafodelista"/>
        <w:numPr>
          <w:ilvl w:val="1"/>
          <w:numId w:val="15"/>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Facilitar las entrevistas que se soliciten desde el colegio.</w:t>
      </w:r>
    </w:p>
    <w:p w14:paraId="144AC199" w14:textId="77777777" w:rsidR="00552F7C" w:rsidRPr="00C46A7B" w:rsidRDefault="00552F7C" w:rsidP="00CA615B">
      <w:pPr>
        <w:pStyle w:val="Prrafodelista"/>
        <w:numPr>
          <w:ilvl w:val="1"/>
          <w:numId w:val="15"/>
        </w:numPr>
        <w:tabs>
          <w:tab w:val="clear" w:pos="547"/>
          <w:tab w:val="left" w:pos="993"/>
        </w:tabs>
        <w:spacing w:after="60"/>
        <w:ind w:left="993" w:right="261" w:hanging="567"/>
        <w:rPr>
          <w:rFonts w:ascii="Avenir Next LT Pro" w:hAnsi="Avenir Next LT Pro"/>
        </w:rPr>
        <w:sectPr w:rsidR="00552F7C" w:rsidRPr="00C46A7B">
          <w:pgSz w:w="11910" w:h="16840"/>
          <w:pgMar w:top="1580" w:right="1440" w:bottom="1140" w:left="1580" w:header="0" w:footer="874" w:gutter="0"/>
          <w:cols w:space="720"/>
        </w:sectPr>
      </w:pPr>
    </w:p>
    <w:p w14:paraId="12F1C0AF" w14:textId="77777777" w:rsidR="00552F7C" w:rsidRPr="00C46A7B" w:rsidRDefault="00004120" w:rsidP="00CA615B">
      <w:pPr>
        <w:pStyle w:val="Prrafodelista"/>
        <w:numPr>
          <w:ilvl w:val="1"/>
          <w:numId w:val="15"/>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lastRenderedPageBreak/>
        <w:t>Formular las sugerencias oportunas sobre el funcionamiento de Tajamar a través del Jefe de Estudios o del Director de la sección correspondiente.</w:t>
      </w:r>
    </w:p>
    <w:p w14:paraId="5F79B298" w14:textId="77777777" w:rsidR="00552F7C" w:rsidRPr="00C46A7B" w:rsidRDefault="00004120" w:rsidP="00CA615B">
      <w:pPr>
        <w:pStyle w:val="Prrafodelista"/>
        <w:numPr>
          <w:ilvl w:val="1"/>
          <w:numId w:val="15"/>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En Infantil, los padres se comunicarán con los profesores a través del mail.</w:t>
      </w:r>
    </w:p>
    <w:p w14:paraId="5AC553D3" w14:textId="77777777" w:rsidR="00552F7C" w:rsidRPr="00C46A7B" w:rsidRDefault="00552F7C" w:rsidP="001D6573">
      <w:pPr>
        <w:pStyle w:val="Textoindependiente"/>
        <w:rPr>
          <w:rFonts w:ascii="Avenir Next LT Pro" w:hAnsi="Avenir Next LT Pro"/>
        </w:rPr>
      </w:pPr>
    </w:p>
    <w:p w14:paraId="5F2DA0FD" w14:textId="59D1A1FE" w:rsidR="00552F7C" w:rsidRPr="00C46A7B" w:rsidRDefault="00004120" w:rsidP="00B45571">
      <w:pPr>
        <w:pStyle w:val="Ttulo3"/>
        <w:numPr>
          <w:ilvl w:val="0"/>
          <w:numId w:val="1"/>
        </w:numPr>
        <w:rPr>
          <w:rFonts w:ascii="Avenir Next LT Pro" w:hAnsi="Avenir Next LT Pro"/>
        </w:rPr>
      </w:pPr>
      <w:bookmarkStart w:id="49" w:name="3._SEGUIMIENTO_EDUCATIVO"/>
      <w:bookmarkStart w:id="50" w:name="_Toc78537686"/>
      <w:bookmarkEnd w:id="49"/>
      <w:r w:rsidRPr="00C46A7B">
        <w:rPr>
          <w:rFonts w:ascii="Avenir Next LT Pro" w:hAnsi="Avenir Next LT Pro"/>
        </w:rPr>
        <w:t>SEGUIMIENTO EDUCATIVO</w:t>
      </w:r>
      <w:bookmarkEnd w:id="50"/>
    </w:p>
    <w:p w14:paraId="7485F3DB" w14:textId="77777777" w:rsidR="00552F7C" w:rsidRPr="00C46A7B" w:rsidRDefault="00552F7C" w:rsidP="001D6573">
      <w:pPr>
        <w:pStyle w:val="Textoindependiente"/>
        <w:rPr>
          <w:rFonts w:ascii="Avenir Next LT Pro" w:hAnsi="Avenir Next LT Pro"/>
        </w:rPr>
      </w:pPr>
    </w:p>
    <w:p w14:paraId="51E9129E" w14:textId="2FF2F873" w:rsidR="00552F7C" w:rsidRPr="00C46A7B" w:rsidRDefault="00004120" w:rsidP="00CA615B">
      <w:pPr>
        <w:pStyle w:val="Prrafodelista"/>
        <w:numPr>
          <w:ilvl w:val="1"/>
          <w:numId w:val="16"/>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Procurar que los alumnos acudan al colegio con el material escolar necesario para el desarrollo de las clases.</w:t>
      </w:r>
    </w:p>
    <w:p w14:paraId="757C0D30" w14:textId="77777777" w:rsidR="00552F7C" w:rsidRPr="00C46A7B" w:rsidRDefault="00004120" w:rsidP="00CA615B">
      <w:pPr>
        <w:pStyle w:val="Prrafodelista"/>
        <w:numPr>
          <w:ilvl w:val="1"/>
          <w:numId w:val="16"/>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Seguir diariamente el estudio y la realización de los trabajos, tareas y lecturas mandadas para casa. En su caso, revisar todos los días la agenda escolar y, cuando sea necesario, firmar y hacer anotaciones.</w:t>
      </w:r>
    </w:p>
    <w:p w14:paraId="3312E9D1" w14:textId="77777777" w:rsidR="00552F7C" w:rsidRPr="00C46A7B" w:rsidRDefault="00004120" w:rsidP="00CA615B">
      <w:pPr>
        <w:pStyle w:val="Prrafodelista"/>
        <w:numPr>
          <w:ilvl w:val="1"/>
          <w:numId w:val="16"/>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Acudir a las diversas convocatorias generales de padres que hay durante el curso: sesiones educativas, entregas de notas, fiestas de curso…</w:t>
      </w:r>
    </w:p>
    <w:p w14:paraId="77A0C8AB" w14:textId="77777777" w:rsidR="00552F7C" w:rsidRPr="00C46A7B" w:rsidRDefault="00004120" w:rsidP="00CA615B">
      <w:pPr>
        <w:pStyle w:val="Prrafodelista"/>
        <w:numPr>
          <w:ilvl w:val="1"/>
          <w:numId w:val="16"/>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Entrevistarse con el preceptor al menos trimestralmente o cuando se vea necesario.</w:t>
      </w:r>
    </w:p>
    <w:p w14:paraId="6E3F4ED7" w14:textId="77777777" w:rsidR="00552F7C" w:rsidRPr="00C46A7B" w:rsidRDefault="00004120" w:rsidP="00CA615B">
      <w:pPr>
        <w:pStyle w:val="Prrafodelista"/>
        <w:numPr>
          <w:ilvl w:val="1"/>
          <w:numId w:val="16"/>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Entregar en los plazos previstos la matrícula y otros elementos del expediente escolar, así como la inscripción en los servicios de comedor y otros servicios.</w:t>
      </w:r>
    </w:p>
    <w:p w14:paraId="0DC07EBA" w14:textId="77777777" w:rsidR="00552F7C" w:rsidRPr="00C46A7B" w:rsidRDefault="00552F7C" w:rsidP="001D6573">
      <w:pPr>
        <w:pStyle w:val="Textoindependiente"/>
        <w:rPr>
          <w:rFonts w:ascii="Avenir Next LT Pro" w:hAnsi="Avenir Next LT Pro"/>
        </w:rPr>
      </w:pPr>
    </w:p>
    <w:p w14:paraId="2CCA5959" w14:textId="3F41EA41" w:rsidR="00552F7C" w:rsidRPr="00C46A7B" w:rsidRDefault="00004120" w:rsidP="00B45571">
      <w:pPr>
        <w:pStyle w:val="Ttulo3"/>
        <w:numPr>
          <w:ilvl w:val="0"/>
          <w:numId w:val="1"/>
        </w:numPr>
        <w:rPr>
          <w:rFonts w:ascii="Avenir Next LT Pro" w:hAnsi="Avenir Next LT Pro"/>
        </w:rPr>
      </w:pPr>
      <w:bookmarkStart w:id="51" w:name="4._ASPECTOS_DE_CONVIVENCIA"/>
      <w:bookmarkStart w:id="52" w:name="_Toc78537687"/>
      <w:bookmarkEnd w:id="51"/>
      <w:r w:rsidRPr="00C46A7B">
        <w:rPr>
          <w:rFonts w:ascii="Avenir Next LT Pro" w:hAnsi="Avenir Next LT Pro"/>
        </w:rPr>
        <w:t>ASPECTOS DE CONVIVENCIA</w:t>
      </w:r>
      <w:bookmarkEnd w:id="52"/>
    </w:p>
    <w:p w14:paraId="69D27283" w14:textId="77777777" w:rsidR="00552F7C" w:rsidRPr="00C46A7B" w:rsidRDefault="00552F7C" w:rsidP="001D6573">
      <w:pPr>
        <w:pStyle w:val="Textoindependiente"/>
        <w:rPr>
          <w:rFonts w:ascii="Avenir Next LT Pro" w:hAnsi="Avenir Next LT Pro"/>
        </w:rPr>
      </w:pPr>
    </w:p>
    <w:p w14:paraId="497FFADC" w14:textId="352B1301" w:rsidR="00552F7C" w:rsidRPr="00C46A7B" w:rsidRDefault="00004120" w:rsidP="00CA615B">
      <w:pPr>
        <w:pStyle w:val="Prrafodelista"/>
        <w:numPr>
          <w:ilvl w:val="1"/>
          <w:numId w:val="5"/>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Procurar que los alumnos acudan al colegio con la uniformidad prevista y en el caso de las clases de Educación Física con la equipación correspondiente.</w:t>
      </w:r>
    </w:p>
    <w:p w14:paraId="4DC799A5" w14:textId="77777777" w:rsidR="00552F7C" w:rsidRPr="00C46A7B" w:rsidRDefault="00004120" w:rsidP="00CA615B">
      <w:pPr>
        <w:pStyle w:val="Prrafodelista"/>
        <w:numPr>
          <w:ilvl w:val="1"/>
          <w:numId w:val="5"/>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Durante los periodos lectivos se debe evitar el paso por la zona de aulas con el fin de favorecer la atención de los alumnos.</w:t>
      </w:r>
    </w:p>
    <w:p w14:paraId="7D5E32F8" w14:textId="77777777" w:rsidR="00552F7C" w:rsidRPr="00C46A7B" w:rsidRDefault="00004120" w:rsidP="00CA615B">
      <w:pPr>
        <w:pStyle w:val="Prrafodelista"/>
        <w:numPr>
          <w:ilvl w:val="1"/>
          <w:numId w:val="5"/>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En Infantil, cuando el alumno llegue tarde entrará solo al aula. Si es necesario recoger a un alumno durante el horario lectivo, los padres esperarán en secretaría hasta que el alumno llegue desde su aula.</w:t>
      </w:r>
    </w:p>
    <w:p w14:paraId="21D640BE" w14:textId="77777777" w:rsidR="00552F7C" w:rsidRPr="00C46A7B" w:rsidRDefault="00004120" w:rsidP="00CA615B">
      <w:pPr>
        <w:pStyle w:val="Prrafodelista"/>
        <w:numPr>
          <w:ilvl w:val="1"/>
          <w:numId w:val="5"/>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Para formar a los alumnos en el juicio crítico positivo y evitar confusiones y engaños no intencionados, los padres contrastarán personalmente con el profesor cuando los hijos refieran conflictos con compañeros de clase.</w:t>
      </w:r>
    </w:p>
    <w:p w14:paraId="337E7B30" w14:textId="77777777" w:rsidR="00552F7C" w:rsidRPr="00C46A7B" w:rsidRDefault="00004120" w:rsidP="00CA615B">
      <w:pPr>
        <w:pStyle w:val="Prrafodelista"/>
        <w:numPr>
          <w:ilvl w:val="1"/>
          <w:numId w:val="5"/>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Para evitar situaciones de abuso o acoso, -o que puedan ser entendidas así-, jamás se amenazará o corregirá a ningún alumno, compañero de su hijo, ni en público ni en privado. Se resolverá a través del Profesor Encargado de Curso o Jefe de Estudios correspondiente.</w:t>
      </w:r>
    </w:p>
    <w:p w14:paraId="7B9B4FF1" w14:textId="3E68C7B5" w:rsidR="00552F7C" w:rsidRPr="00C46A7B" w:rsidRDefault="00004120" w:rsidP="00CA615B">
      <w:pPr>
        <w:pStyle w:val="Prrafodelista"/>
        <w:numPr>
          <w:ilvl w:val="1"/>
          <w:numId w:val="5"/>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Cuando en caso de importancia, o que así se considere, no se esté de acuerdo con las decisiones académicas de un profesor, -y siempre salvando la buena voluntad-, se comunicará privadamente el asunto al Jefe de Estudios o al Director de la sección correspondiente. Como es lógico, no se admitirán ni permitirán amenazas directas o veladas a un profesor.</w:t>
      </w:r>
    </w:p>
    <w:p w14:paraId="1056C1D8" w14:textId="77777777" w:rsidR="00552F7C" w:rsidRPr="00C46A7B" w:rsidRDefault="00004120" w:rsidP="00CA615B">
      <w:pPr>
        <w:pStyle w:val="Prrafodelista"/>
        <w:numPr>
          <w:ilvl w:val="1"/>
          <w:numId w:val="5"/>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Fomentar entre los alumnos la asistencia a las convivencias y otras actividades que se organicen en el colegio.</w:t>
      </w:r>
    </w:p>
    <w:p w14:paraId="05B6BF2C" w14:textId="4B169807" w:rsidR="00552F7C" w:rsidRPr="00C46A7B" w:rsidRDefault="00004120" w:rsidP="00CA615B">
      <w:pPr>
        <w:pStyle w:val="Prrafodelista"/>
        <w:numPr>
          <w:ilvl w:val="1"/>
          <w:numId w:val="5"/>
        </w:numPr>
        <w:tabs>
          <w:tab w:val="clear" w:pos="547"/>
          <w:tab w:val="left" w:pos="993"/>
        </w:tabs>
        <w:spacing w:after="60"/>
        <w:ind w:left="993" w:right="261" w:hanging="567"/>
        <w:rPr>
          <w:rFonts w:ascii="Avenir Next LT Pro" w:hAnsi="Avenir Next LT Pro"/>
        </w:rPr>
      </w:pPr>
      <w:r w:rsidRPr="00C46A7B">
        <w:rPr>
          <w:rFonts w:ascii="Avenir Next LT Pro" w:hAnsi="Avenir Next LT Pro"/>
        </w:rPr>
        <w:t>Los padres o representantes legales de los alumnos respetarán el derecho de todos los miembros de la comunidad educativa a impartir y a recibir una educación adecuada. Cuando se falte al respeto debido a las persones o se conculque gravemente la convivencia, se adoptarán las medidas necesarias para salvaguardar</w:t>
      </w:r>
      <w:r w:rsidR="007F6D23" w:rsidRPr="00C46A7B">
        <w:rPr>
          <w:rFonts w:ascii="Avenir Next LT Pro" w:hAnsi="Avenir Next LT Pro"/>
        </w:rPr>
        <w:t xml:space="preserve"> </w:t>
      </w:r>
      <w:r w:rsidRPr="00C46A7B">
        <w:rPr>
          <w:rFonts w:ascii="Avenir Next LT Pro" w:hAnsi="Avenir Next LT Pro"/>
        </w:rPr>
        <w:t>ese derecho fundamental, desde la advertencia formal hasta la suspensión del derecho de la asistencia a clase o de permanencia en el centro.</w:t>
      </w:r>
    </w:p>
    <w:p w14:paraId="4ED0B893" w14:textId="3CD31863" w:rsidR="007F6D23" w:rsidRPr="00C46A7B" w:rsidRDefault="007F6D23">
      <w:pPr>
        <w:rPr>
          <w:rFonts w:ascii="Avenir Next LT Pro" w:hAnsi="Avenir Next LT Pro"/>
          <w:sz w:val="20"/>
          <w:szCs w:val="20"/>
        </w:rPr>
      </w:pPr>
      <w:r w:rsidRPr="00C46A7B">
        <w:rPr>
          <w:rFonts w:ascii="Avenir Next LT Pro" w:hAnsi="Avenir Next LT Pro"/>
        </w:rPr>
        <w:br w:type="page"/>
      </w:r>
    </w:p>
    <w:p w14:paraId="3845C515" w14:textId="1BDA8D68" w:rsidR="00552F7C" w:rsidRPr="00C46A7B" w:rsidRDefault="00004120" w:rsidP="001C14C3">
      <w:pPr>
        <w:pStyle w:val="Ttulo1"/>
        <w:rPr>
          <w:rFonts w:ascii="Avenir Next LT Pro" w:hAnsi="Avenir Next LT Pro"/>
        </w:rPr>
      </w:pPr>
      <w:bookmarkStart w:id="53" w:name="ACTIVIDADES_PROGRAMADAS_DEL_PLAN_DE_CONV"/>
      <w:bookmarkStart w:id="54" w:name="_Toc78537688"/>
      <w:bookmarkEnd w:id="53"/>
      <w:r w:rsidRPr="00C46A7B">
        <w:rPr>
          <w:rFonts w:ascii="Avenir Next LT Pro" w:hAnsi="Avenir Next LT Pro"/>
        </w:rPr>
        <w:lastRenderedPageBreak/>
        <w:t>ACTIVIDADES PROGRAMADAS DEL PLAN DE CONVIVENCIA</w:t>
      </w:r>
      <w:bookmarkEnd w:id="54"/>
    </w:p>
    <w:p w14:paraId="67A67CC2" w14:textId="77777777" w:rsidR="00552F7C" w:rsidRPr="00C46A7B" w:rsidRDefault="00552F7C" w:rsidP="001D6573">
      <w:pPr>
        <w:pStyle w:val="Textoindependiente"/>
        <w:rPr>
          <w:rFonts w:ascii="Avenir Next LT Pro" w:hAnsi="Avenir Next LT Pro"/>
        </w:rPr>
      </w:pPr>
    </w:p>
    <w:p w14:paraId="790D1F46" w14:textId="77777777" w:rsidR="00552F7C" w:rsidRPr="00C46A7B" w:rsidRDefault="00004120" w:rsidP="0033195A">
      <w:pPr>
        <w:pStyle w:val="Textoindependiente"/>
        <w:spacing w:after="120"/>
        <w:rPr>
          <w:rFonts w:ascii="Avenir Next LT Pro" w:hAnsi="Avenir Next LT Pro"/>
        </w:rPr>
      </w:pPr>
      <w:r w:rsidRPr="00C46A7B">
        <w:rPr>
          <w:rFonts w:ascii="Avenir Next LT Pro" w:hAnsi="Avenir Next LT Pro"/>
        </w:rPr>
        <w:t>Con el fin de fomentar un buen clima de convivencia, las diferentes Secciones programan distintas actividades entre las que se pueden destacar:</w:t>
      </w:r>
    </w:p>
    <w:p w14:paraId="4CCD68C4" w14:textId="77777777" w:rsidR="00552F7C" w:rsidRPr="00C46A7B" w:rsidRDefault="00004120" w:rsidP="0033195A">
      <w:pPr>
        <w:pStyle w:val="Prrafodelista"/>
        <w:numPr>
          <w:ilvl w:val="2"/>
          <w:numId w:val="1"/>
        </w:numPr>
        <w:spacing w:after="60"/>
        <w:ind w:left="845" w:right="261" w:hanging="363"/>
        <w:rPr>
          <w:rFonts w:ascii="Avenir Next LT Pro" w:hAnsi="Avenir Next LT Pro"/>
        </w:rPr>
      </w:pPr>
      <w:r w:rsidRPr="00C46A7B">
        <w:rPr>
          <w:rFonts w:ascii="Avenir Next LT Pro" w:hAnsi="Avenir Next LT Pro"/>
        </w:rPr>
        <w:t xml:space="preserve">Home </w:t>
      </w:r>
      <w:proofErr w:type="spellStart"/>
      <w:r w:rsidRPr="00C46A7B">
        <w:rPr>
          <w:rFonts w:ascii="Avenir Next LT Pro" w:hAnsi="Avenir Next LT Pro"/>
        </w:rPr>
        <w:t>Skills</w:t>
      </w:r>
      <w:proofErr w:type="spellEnd"/>
      <w:r w:rsidRPr="00C46A7B">
        <w:rPr>
          <w:rFonts w:ascii="Avenir Next LT Pro" w:hAnsi="Avenir Next LT Pro"/>
        </w:rPr>
        <w:t>, para el fomento de la igualdad efectiva entre mujeres y</w:t>
      </w:r>
      <w:r w:rsidRPr="00C46A7B">
        <w:rPr>
          <w:rFonts w:ascii="Avenir Next LT Pro" w:hAnsi="Avenir Next LT Pro"/>
          <w:spacing w:val="-19"/>
        </w:rPr>
        <w:t xml:space="preserve"> </w:t>
      </w:r>
      <w:r w:rsidRPr="00C46A7B">
        <w:rPr>
          <w:rFonts w:ascii="Avenir Next LT Pro" w:hAnsi="Avenir Next LT Pro"/>
        </w:rPr>
        <w:t>hombres.</w:t>
      </w:r>
    </w:p>
    <w:p w14:paraId="7F39065C" w14:textId="77777777" w:rsidR="00552F7C" w:rsidRPr="00C46A7B" w:rsidRDefault="00004120" w:rsidP="0033195A">
      <w:pPr>
        <w:pStyle w:val="Prrafodelista"/>
        <w:numPr>
          <w:ilvl w:val="2"/>
          <w:numId w:val="1"/>
        </w:numPr>
        <w:spacing w:after="60"/>
        <w:ind w:left="845" w:right="261" w:hanging="363"/>
        <w:rPr>
          <w:rFonts w:ascii="Avenir Next LT Pro" w:hAnsi="Avenir Next LT Pro"/>
        </w:rPr>
      </w:pPr>
      <w:r w:rsidRPr="00C46A7B">
        <w:rPr>
          <w:rFonts w:ascii="Avenir Next LT Pro" w:hAnsi="Avenir Next LT Pro"/>
        </w:rPr>
        <w:t>Curso de Afectividad para</w:t>
      </w:r>
      <w:r w:rsidRPr="00C46A7B">
        <w:rPr>
          <w:rFonts w:ascii="Avenir Next LT Pro" w:hAnsi="Avenir Next LT Pro"/>
          <w:spacing w:val="-5"/>
        </w:rPr>
        <w:t xml:space="preserve"> </w:t>
      </w:r>
      <w:r w:rsidRPr="00C46A7B">
        <w:rPr>
          <w:rFonts w:ascii="Avenir Next LT Pro" w:hAnsi="Avenir Next LT Pro"/>
        </w:rPr>
        <w:t>Adolescentes.</w:t>
      </w:r>
    </w:p>
    <w:p w14:paraId="49B5EB7C" w14:textId="77777777" w:rsidR="00552F7C" w:rsidRPr="00C46A7B" w:rsidRDefault="00004120" w:rsidP="0033195A">
      <w:pPr>
        <w:pStyle w:val="Prrafodelista"/>
        <w:numPr>
          <w:ilvl w:val="2"/>
          <w:numId w:val="1"/>
        </w:numPr>
        <w:spacing w:after="60"/>
        <w:ind w:left="845" w:right="261" w:hanging="363"/>
        <w:rPr>
          <w:rFonts w:ascii="Avenir Next LT Pro" w:hAnsi="Avenir Next LT Pro"/>
        </w:rPr>
      </w:pPr>
      <w:r w:rsidRPr="00C46A7B">
        <w:rPr>
          <w:rFonts w:ascii="Avenir Next LT Pro" w:hAnsi="Avenir Next LT Pro"/>
        </w:rPr>
        <w:t>Plan director de la Policía para la prevención del acoso escolar y el uso responsable de redes</w:t>
      </w:r>
      <w:r w:rsidRPr="00C46A7B">
        <w:rPr>
          <w:rFonts w:ascii="Avenir Next LT Pro" w:hAnsi="Avenir Next LT Pro"/>
          <w:spacing w:val="-1"/>
        </w:rPr>
        <w:t xml:space="preserve"> </w:t>
      </w:r>
      <w:r w:rsidRPr="00C46A7B">
        <w:rPr>
          <w:rFonts w:ascii="Avenir Next LT Pro" w:hAnsi="Avenir Next LT Pro"/>
        </w:rPr>
        <w:t>sociales.</w:t>
      </w:r>
    </w:p>
    <w:p w14:paraId="6317DBD2" w14:textId="77777777" w:rsidR="00552F7C" w:rsidRPr="00C46A7B" w:rsidRDefault="00004120" w:rsidP="0033195A">
      <w:pPr>
        <w:pStyle w:val="Prrafodelista"/>
        <w:numPr>
          <w:ilvl w:val="2"/>
          <w:numId w:val="1"/>
        </w:numPr>
        <w:spacing w:after="60"/>
        <w:ind w:left="845" w:right="261" w:hanging="363"/>
        <w:rPr>
          <w:rFonts w:ascii="Avenir Next LT Pro" w:hAnsi="Avenir Next LT Pro"/>
        </w:rPr>
      </w:pPr>
      <w:r w:rsidRPr="00C46A7B">
        <w:rPr>
          <w:rFonts w:ascii="Avenir Next LT Pro" w:hAnsi="Avenir Next LT Pro"/>
        </w:rPr>
        <w:t>Curso de iPads para</w:t>
      </w:r>
      <w:r w:rsidRPr="00C46A7B">
        <w:rPr>
          <w:rFonts w:ascii="Avenir Next LT Pro" w:hAnsi="Avenir Next LT Pro"/>
          <w:spacing w:val="-4"/>
        </w:rPr>
        <w:t xml:space="preserve"> </w:t>
      </w:r>
      <w:r w:rsidRPr="00C46A7B">
        <w:rPr>
          <w:rFonts w:ascii="Avenir Next LT Pro" w:hAnsi="Avenir Next LT Pro"/>
        </w:rPr>
        <w:t>familias.</w:t>
      </w:r>
    </w:p>
    <w:p w14:paraId="2558F716" w14:textId="77777777" w:rsidR="00552F7C" w:rsidRPr="00C46A7B" w:rsidRDefault="00004120" w:rsidP="0033195A">
      <w:pPr>
        <w:pStyle w:val="Prrafodelista"/>
        <w:numPr>
          <w:ilvl w:val="2"/>
          <w:numId w:val="1"/>
        </w:numPr>
        <w:spacing w:after="60"/>
        <w:ind w:left="845" w:right="261" w:hanging="363"/>
        <w:rPr>
          <w:rFonts w:ascii="Avenir Next LT Pro" w:hAnsi="Avenir Next LT Pro"/>
        </w:rPr>
      </w:pPr>
      <w:r w:rsidRPr="00C46A7B">
        <w:rPr>
          <w:rFonts w:ascii="Avenir Next LT Pro" w:hAnsi="Avenir Next LT Pro"/>
        </w:rPr>
        <w:t>Sesiones</w:t>
      </w:r>
      <w:r w:rsidRPr="00C46A7B">
        <w:rPr>
          <w:rFonts w:ascii="Avenir Next LT Pro" w:hAnsi="Avenir Next LT Pro"/>
          <w:spacing w:val="-6"/>
        </w:rPr>
        <w:t xml:space="preserve"> </w:t>
      </w:r>
      <w:r w:rsidRPr="00C46A7B">
        <w:rPr>
          <w:rFonts w:ascii="Avenir Next LT Pro" w:hAnsi="Avenir Next LT Pro"/>
        </w:rPr>
        <w:t>de</w:t>
      </w:r>
      <w:r w:rsidRPr="00C46A7B">
        <w:rPr>
          <w:rFonts w:ascii="Avenir Next LT Pro" w:hAnsi="Avenir Next LT Pro"/>
          <w:spacing w:val="-5"/>
        </w:rPr>
        <w:t xml:space="preserve"> </w:t>
      </w:r>
      <w:proofErr w:type="spellStart"/>
      <w:r w:rsidRPr="00C46A7B">
        <w:rPr>
          <w:rFonts w:ascii="Avenir Next LT Pro" w:hAnsi="Avenir Next LT Pro"/>
        </w:rPr>
        <w:t>Connecta</w:t>
      </w:r>
      <w:proofErr w:type="spellEnd"/>
      <w:r w:rsidRPr="00C46A7B">
        <w:rPr>
          <w:rFonts w:ascii="Avenir Next LT Pro" w:hAnsi="Avenir Next LT Pro"/>
        </w:rPr>
        <w:t>+,</w:t>
      </w:r>
      <w:r w:rsidRPr="00C46A7B">
        <w:rPr>
          <w:rFonts w:ascii="Avenir Next LT Pro" w:hAnsi="Avenir Next LT Pro"/>
          <w:spacing w:val="-6"/>
        </w:rPr>
        <w:t xml:space="preserve"> </w:t>
      </w:r>
      <w:r w:rsidRPr="00C46A7B">
        <w:rPr>
          <w:rFonts w:ascii="Avenir Next LT Pro" w:hAnsi="Avenir Next LT Pro"/>
        </w:rPr>
        <w:t>para</w:t>
      </w:r>
      <w:r w:rsidRPr="00C46A7B">
        <w:rPr>
          <w:rFonts w:ascii="Avenir Next LT Pro" w:hAnsi="Avenir Next LT Pro"/>
          <w:spacing w:val="-6"/>
        </w:rPr>
        <w:t xml:space="preserve"> </w:t>
      </w:r>
      <w:r w:rsidRPr="00C46A7B">
        <w:rPr>
          <w:rFonts w:ascii="Avenir Next LT Pro" w:hAnsi="Avenir Next LT Pro"/>
        </w:rPr>
        <w:t>uso</w:t>
      </w:r>
      <w:r w:rsidRPr="00C46A7B">
        <w:rPr>
          <w:rFonts w:ascii="Avenir Next LT Pro" w:hAnsi="Avenir Next LT Pro"/>
          <w:spacing w:val="-4"/>
        </w:rPr>
        <w:t xml:space="preserve"> </w:t>
      </w:r>
      <w:r w:rsidRPr="00C46A7B">
        <w:rPr>
          <w:rFonts w:ascii="Avenir Next LT Pro" w:hAnsi="Avenir Next LT Pro"/>
        </w:rPr>
        <w:t>responsable</w:t>
      </w:r>
      <w:r w:rsidRPr="00C46A7B">
        <w:rPr>
          <w:rFonts w:ascii="Avenir Next LT Pro" w:hAnsi="Avenir Next LT Pro"/>
          <w:spacing w:val="-5"/>
        </w:rPr>
        <w:t xml:space="preserve"> </w:t>
      </w:r>
      <w:r w:rsidRPr="00C46A7B">
        <w:rPr>
          <w:rFonts w:ascii="Avenir Next LT Pro" w:hAnsi="Avenir Next LT Pro"/>
        </w:rPr>
        <w:t>de</w:t>
      </w:r>
      <w:r w:rsidRPr="00C46A7B">
        <w:rPr>
          <w:rFonts w:ascii="Avenir Next LT Pro" w:hAnsi="Avenir Next LT Pro"/>
          <w:spacing w:val="-5"/>
        </w:rPr>
        <w:t xml:space="preserve"> </w:t>
      </w:r>
      <w:r w:rsidRPr="00C46A7B">
        <w:rPr>
          <w:rFonts w:ascii="Avenir Next LT Pro" w:hAnsi="Avenir Next LT Pro"/>
        </w:rPr>
        <w:t>internet</w:t>
      </w:r>
      <w:r w:rsidRPr="00C46A7B">
        <w:rPr>
          <w:rFonts w:ascii="Avenir Next LT Pro" w:hAnsi="Avenir Next LT Pro"/>
          <w:spacing w:val="-6"/>
        </w:rPr>
        <w:t xml:space="preserve"> </w:t>
      </w:r>
      <w:r w:rsidRPr="00C46A7B">
        <w:rPr>
          <w:rFonts w:ascii="Avenir Next LT Pro" w:hAnsi="Avenir Next LT Pro"/>
        </w:rPr>
        <w:t>en</w:t>
      </w:r>
      <w:r w:rsidRPr="00C46A7B">
        <w:rPr>
          <w:rFonts w:ascii="Avenir Next LT Pro" w:hAnsi="Avenir Next LT Pro"/>
          <w:spacing w:val="-6"/>
        </w:rPr>
        <w:t xml:space="preserve"> </w:t>
      </w:r>
      <w:r w:rsidRPr="00C46A7B">
        <w:rPr>
          <w:rFonts w:ascii="Avenir Next LT Pro" w:hAnsi="Avenir Next LT Pro"/>
        </w:rPr>
        <w:t>adolescentes</w:t>
      </w:r>
      <w:r w:rsidRPr="00C46A7B">
        <w:rPr>
          <w:rFonts w:ascii="Avenir Next LT Pro" w:hAnsi="Avenir Next LT Pro"/>
          <w:spacing w:val="-5"/>
        </w:rPr>
        <w:t xml:space="preserve"> </w:t>
      </w:r>
      <w:r w:rsidRPr="00C46A7B">
        <w:rPr>
          <w:rFonts w:ascii="Avenir Next LT Pro" w:hAnsi="Avenir Next LT Pro"/>
        </w:rPr>
        <w:t>y</w:t>
      </w:r>
      <w:r w:rsidRPr="00C46A7B">
        <w:rPr>
          <w:rFonts w:ascii="Avenir Next LT Pro" w:hAnsi="Avenir Next LT Pro"/>
          <w:spacing w:val="-5"/>
        </w:rPr>
        <w:t xml:space="preserve"> </w:t>
      </w:r>
      <w:r w:rsidRPr="00C46A7B">
        <w:rPr>
          <w:rFonts w:ascii="Avenir Next LT Pro" w:hAnsi="Avenir Next LT Pro"/>
        </w:rPr>
        <w:t>ciberacoso.</w:t>
      </w:r>
    </w:p>
    <w:p w14:paraId="610BBAC4" w14:textId="77777777" w:rsidR="00552F7C" w:rsidRPr="00C46A7B" w:rsidRDefault="00004120" w:rsidP="0033195A">
      <w:pPr>
        <w:pStyle w:val="Prrafodelista"/>
        <w:numPr>
          <w:ilvl w:val="2"/>
          <w:numId w:val="1"/>
        </w:numPr>
        <w:spacing w:after="60"/>
        <w:ind w:left="845" w:right="261" w:hanging="363"/>
        <w:rPr>
          <w:rFonts w:ascii="Avenir Next LT Pro" w:hAnsi="Avenir Next LT Pro"/>
        </w:rPr>
      </w:pPr>
      <w:r w:rsidRPr="00C46A7B">
        <w:rPr>
          <w:rFonts w:ascii="Avenir Next LT Pro" w:hAnsi="Avenir Next LT Pro"/>
          <w:position w:val="1"/>
        </w:rPr>
        <w:t>Jornadas de Voluntariado para jóvenes y familias: cenas de Navidad, acompañamiento</w:t>
      </w:r>
      <w:r w:rsidRPr="00C46A7B">
        <w:rPr>
          <w:rFonts w:ascii="Avenir Next LT Pro" w:hAnsi="Avenir Next LT Pro"/>
        </w:rPr>
        <w:t xml:space="preserve"> de</w:t>
      </w:r>
      <w:r w:rsidRPr="00C46A7B">
        <w:rPr>
          <w:rFonts w:ascii="Avenir Next LT Pro" w:hAnsi="Avenir Next LT Pro"/>
          <w:spacing w:val="-11"/>
        </w:rPr>
        <w:t xml:space="preserve"> </w:t>
      </w:r>
      <w:r w:rsidRPr="00C46A7B">
        <w:rPr>
          <w:rFonts w:ascii="Avenir Next LT Pro" w:hAnsi="Avenir Next LT Pro"/>
        </w:rPr>
        <w:t>personas</w:t>
      </w:r>
      <w:r w:rsidRPr="00C46A7B">
        <w:rPr>
          <w:rFonts w:ascii="Avenir Next LT Pro" w:hAnsi="Avenir Next LT Pro"/>
          <w:spacing w:val="-13"/>
        </w:rPr>
        <w:t xml:space="preserve"> </w:t>
      </w:r>
      <w:r w:rsidRPr="00C46A7B">
        <w:rPr>
          <w:rFonts w:ascii="Avenir Next LT Pro" w:hAnsi="Avenir Next LT Pro"/>
        </w:rPr>
        <w:t>mayores,</w:t>
      </w:r>
      <w:r w:rsidRPr="00C46A7B">
        <w:rPr>
          <w:rFonts w:ascii="Avenir Next LT Pro" w:hAnsi="Avenir Next LT Pro"/>
          <w:spacing w:val="-13"/>
        </w:rPr>
        <w:t xml:space="preserve"> </w:t>
      </w:r>
      <w:r w:rsidRPr="00C46A7B">
        <w:rPr>
          <w:rFonts w:ascii="Avenir Next LT Pro" w:hAnsi="Avenir Next LT Pro"/>
        </w:rPr>
        <w:t>apoyo</w:t>
      </w:r>
      <w:r w:rsidRPr="00C46A7B">
        <w:rPr>
          <w:rFonts w:ascii="Avenir Next LT Pro" w:hAnsi="Avenir Next LT Pro"/>
          <w:spacing w:val="-10"/>
        </w:rPr>
        <w:t xml:space="preserve"> </w:t>
      </w:r>
      <w:r w:rsidRPr="00C46A7B">
        <w:rPr>
          <w:rFonts w:ascii="Avenir Next LT Pro" w:hAnsi="Avenir Next LT Pro"/>
        </w:rPr>
        <w:t>escolar</w:t>
      </w:r>
      <w:r w:rsidRPr="00C46A7B">
        <w:rPr>
          <w:rFonts w:ascii="Avenir Next LT Pro" w:hAnsi="Avenir Next LT Pro"/>
          <w:spacing w:val="-13"/>
        </w:rPr>
        <w:t xml:space="preserve"> </w:t>
      </w:r>
      <w:r w:rsidRPr="00C46A7B">
        <w:rPr>
          <w:rFonts w:ascii="Avenir Next LT Pro" w:hAnsi="Avenir Next LT Pro"/>
        </w:rPr>
        <w:t>a</w:t>
      </w:r>
      <w:r w:rsidRPr="00C46A7B">
        <w:rPr>
          <w:rFonts w:ascii="Avenir Next LT Pro" w:hAnsi="Avenir Next LT Pro"/>
          <w:spacing w:val="-11"/>
        </w:rPr>
        <w:t xml:space="preserve"> </w:t>
      </w:r>
      <w:r w:rsidRPr="00C46A7B">
        <w:rPr>
          <w:rFonts w:ascii="Avenir Next LT Pro" w:hAnsi="Avenir Next LT Pro"/>
        </w:rPr>
        <w:t>personas</w:t>
      </w:r>
      <w:r w:rsidRPr="00C46A7B">
        <w:rPr>
          <w:rFonts w:ascii="Avenir Next LT Pro" w:hAnsi="Avenir Next LT Pro"/>
          <w:spacing w:val="-11"/>
        </w:rPr>
        <w:t xml:space="preserve"> </w:t>
      </w:r>
      <w:r w:rsidRPr="00C46A7B">
        <w:rPr>
          <w:rFonts w:ascii="Avenir Next LT Pro" w:hAnsi="Avenir Next LT Pro"/>
        </w:rPr>
        <w:t>en</w:t>
      </w:r>
      <w:r w:rsidRPr="00C46A7B">
        <w:rPr>
          <w:rFonts w:ascii="Avenir Next LT Pro" w:hAnsi="Avenir Next LT Pro"/>
          <w:spacing w:val="-11"/>
        </w:rPr>
        <w:t xml:space="preserve"> </w:t>
      </w:r>
      <w:r w:rsidRPr="00C46A7B">
        <w:rPr>
          <w:rFonts w:ascii="Avenir Next LT Pro" w:hAnsi="Avenir Next LT Pro"/>
        </w:rPr>
        <w:t>riesgo</w:t>
      </w:r>
      <w:r w:rsidRPr="00C46A7B">
        <w:rPr>
          <w:rFonts w:ascii="Avenir Next LT Pro" w:hAnsi="Avenir Next LT Pro"/>
          <w:spacing w:val="-9"/>
        </w:rPr>
        <w:t xml:space="preserve"> </w:t>
      </w:r>
      <w:r w:rsidRPr="00C46A7B">
        <w:rPr>
          <w:rFonts w:ascii="Avenir Next LT Pro" w:hAnsi="Avenir Next LT Pro"/>
        </w:rPr>
        <w:t>de</w:t>
      </w:r>
      <w:r w:rsidRPr="00C46A7B">
        <w:rPr>
          <w:rFonts w:ascii="Avenir Next LT Pro" w:hAnsi="Avenir Next LT Pro"/>
          <w:spacing w:val="-11"/>
        </w:rPr>
        <w:t xml:space="preserve"> </w:t>
      </w:r>
      <w:r w:rsidRPr="00C46A7B">
        <w:rPr>
          <w:rFonts w:ascii="Avenir Next LT Pro" w:hAnsi="Avenir Next LT Pro"/>
        </w:rPr>
        <w:t>exclusión</w:t>
      </w:r>
      <w:r w:rsidRPr="00C46A7B">
        <w:rPr>
          <w:rFonts w:ascii="Avenir Next LT Pro" w:hAnsi="Avenir Next LT Pro"/>
          <w:spacing w:val="-14"/>
        </w:rPr>
        <w:t xml:space="preserve"> </w:t>
      </w:r>
      <w:r w:rsidRPr="00C46A7B">
        <w:rPr>
          <w:rFonts w:ascii="Avenir Next LT Pro" w:hAnsi="Avenir Next LT Pro"/>
        </w:rPr>
        <w:t>social</w:t>
      </w:r>
      <w:r w:rsidRPr="00C46A7B">
        <w:rPr>
          <w:rFonts w:ascii="Avenir Next LT Pro" w:hAnsi="Avenir Next LT Pro"/>
          <w:spacing w:val="-11"/>
        </w:rPr>
        <w:t xml:space="preserve"> </w:t>
      </w:r>
      <w:r w:rsidRPr="00C46A7B">
        <w:rPr>
          <w:rFonts w:ascii="Avenir Next LT Pro" w:hAnsi="Avenir Next LT Pro"/>
        </w:rPr>
        <w:t>en</w:t>
      </w:r>
      <w:r w:rsidRPr="00C46A7B">
        <w:rPr>
          <w:rFonts w:ascii="Avenir Next LT Pro" w:hAnsi="Avenir Next LT Pro"/>
          <w:spacing w:val="-12"/>
        </w:rPr>
        <w:t xml:space="preserve"> </w:t>
      </w:r>
      <w:r w:rsidRPr="00C46A7B">
        <w:rPr>
          <w:rFonts w:ascii="Avenir Next LT Pro" w:hAnsi="Avenir Next LT Pro"/>
        </w:rPr>
        <w:t>el</w:t>
      </w:r>
      <w:r w:rsidRPr="00C46A7B">
        <w:rPr>
          <w:rFonts w:ascii="Avenir Next LT Pro" w:hAnsi="Avenir Next LT Pro"/>
          <w:spacing w:val="-13"/>
        </w:rPr>
        <w:t xml:space="preserve"> </w:t>
      </w:r>
      <w:r w:rsidRPr="00C46A7B">
        <w:rPr>
          <w:rFonts w:ascii="Avenir Next LT Pro" w:hAnsi="Avenir Next LT Pro"/>
        </w:rPr>
        <w:t>barrio de Vallecas, actividades en la Cañada</w:t>
      </w:r>
      <w:r w:rsidRPr="00C46A7B">
        <w:rPr>
          <w:rFonts w:ascii="Avenir Next LT Pro" w:hAnsi="Avenir Next LT Pro"/>
          <w:spacing w:val="-7"/>
        </w:rPr>
        <w:t xml:space="preserve"> </w:t>
      </w:r>
      <w:r w:rsidRPr="00C46A7B">
        <w:rPr>
          <w:rFonts w:ascii="Avenir Next LT Pro" w:hAnsi="Avenir Next LT Pro"/>
        </w:rPr>
        <w:t>Real.</w:t>
      </w:r>
    </w:p>
    <w:p w14:paraId="1A08DEC0" w14:textId="77777777" w:rsidR="00552F7C" w:rsidRPr="00C46A7B" w:rsidRDefault="00004120" w:rsidP="0033195A">
      <w:pPr>
        <w:pStyle w:val="Prrafodelista"/>
        <w:numPr>
          <w:ilvl w:val="2"/>
          <w:numId w:val="1"/>
        </w:numPr>
        <w:spacing w:after="60"/>
        <w:ind w:left="845" w:right="261" w:hanging="363"/>
        <w:rPr>
          <w:rFonts w:ascii="Avenir Next LT Pro" w:hAnsi="Avenir Next LT Pro"/>
        </w:rPr>
      </w:pPr>
      <w:r w:rsidRPr="00C46A7B">
        <w:rPr>
          <w:rFonts w:ascii="Avenir Next LT Pro" w:hAnsi="Avenir Next LT Pro"/>
        </w:rPr>
        <w:t>Sesiones de prevención de adicciones a drogas y alcohol para</w:t>
      </w:r>
      <w:r w:rsidRPr="00C46A7B">
        <w:rPr>
          <w:rFonts w:ascii="Avenir Next LT Pro" w:hAnsi="Avenir Next LT Pro"/>
          <w:spacing w:val="-13"/>
        </w:rPr>
        <w:t xml:space="preserve"> </w:t>
      </w:r>
      <w:r w:rsidRPr="00C46A7B">
        <w:rPr>
          <w:rFonts w:ascii="Avenir Next LT Pro" w:hAnsi="Avenir Next LT Pro"/>
        </w:rPr>
        <w:t>adolescentes.</w:t>
      </w:r>
    </w:p>
    <w:p w14:paraId="615634A7" w14:textId="77777777" w:rsidR="00552F7C" w:rsidRPr="00C46A7B" w:rsidRDefault="00004120" w:rsidP="0033195A">
      <w:pPr>
        <w:pStyle w:val="Prrafodelista"/>
        <w:numPr>
          <w:ilvl w:val="2"/>
          <w:numId w:val="1"/>
        </w:numPr>
        <w:spacing w:after="60"/>
        <w:ind w:left="845" w:right="261" w:hanging="363"/>
        <w:rPr>
          <w:rFonts w:ascii="Avenir Next LT Pro" w:hAnsi="Avenir Next LT Pro"/>
        </w:rPr>
      </w:pPr>
      <w:r w:rsidRPr="00C46A7B">
        <w:rPr>
          <w:rFonts w:ascii="Avenir Next LT Pro" w:hAnsi="Avenir Next LT Pro"/>
        </w:rPr>
        <w:t>Conferencias “Mujeres emprendedoras en la actualidad” en</w:t>
      </w:r>
      <w:r w:rsidRPr="00C46A7B">
        <w:rPr>
          <w:rFonts w:ascii="Avenir Next LT Pro" w:hAnsi="Avenir Next LT Pro"/>
          <w:spacing w:val="-11"/>
        </w:rPr>
        <w:t xml:space="preserve"> </w:t>
      </w:r>
      <w:r w:rsidRPr="00C46A7B">
        <w:rPr>
          <w:rFonts w:ascii="Avenir Next LT Pro" w:hAnsi="Avenir Next LT Pro"/>
        </w:rPr>
        <w:t>Secundaria.</w:t>
      </w:r>
    </w:p>
    <w:p w14:paraId="432EE0C1" w14:textId="0FC4C659" w:rsidR="00552F7C" w:rsidRPr="00C46A7B" w:rsidRDefault="00004120" w:rsidP="0033195A">
      <w:pPr>
        <w:pStyle w:val="Prrafodelista"/>
        <w:numPr>
          <w:ilvl w:val="2"/>
          <w:numId w:val="1"/>
        </w:numPr>
        <w:spacing w:after="60"/>
        <w:ind w:left="845" w:right="261" w:hanging="363"/>
        <w:rPr>
          <w:rFonts w:ascii="Avenir Next LT Pro" w:hAnsi="Avenir Next LT Pro"/>
        </w:rPr>
      </w:pPr>
      <w:r w:rsidRPr="00C46A7B">
        <w:rPr>
          <w:rFonts w:ascii="Avenir Next LT Pro" w:hAnsi="Avenir Next LT Pro"/>
          <w:position w:val="1"/>
        </w:rPr>
        <w:t>En las últimas semanas de curso, se despliega un gran abanico de conferencias y</w:t>
      </w:r>
      <w:r w:rsidRPr="00C46A7B">
        <w:rPr>
          <w:rFonts w:ascii="Avenir Next LT Pro" w:hAnsi="Avenir Next LT Pro"/>
        </w:rPr>
        <w:t xml:space="preserve"> actividades de sensibilización social, respeto a la identidad y orientación sexual, responsabilidad social individual y corporativa, conciencia ecológica y medioambiental, etcétera.</w:t>
      </w:r>
      <w:bookmarkEnd w:id="2"/>
    </w:p>
    <w:p w14:paraId="0AF9FFD4" w14:textId="2521520D" w:rsidR="00386B97" w:rsidRPr="00C46A7B" w:rsidRDefault="00386B97" w:rsidP="00386B97">
      <w:pPr>
        <w:spacing w:after="60"/>
        <w:ind w:right="261"/>
        <w:rPr>
          <w:rFonts w:ascii="Avenir Next LT Pro" w:hAnsi="Avenir Next LT Pro"/>
        </w:rPr>
      </w:pPr>
    </w:p>
    <w:p w14:paraId="0A55937E" w14:textId="1008094A" w:rsidR="00386B97" w:rsidRPr="00C46A7B" w:rsidRDefault="00386B97" w:rsidP="00386B97">
      <w:pPr>
        <w:spacing w:after="60"/>
        <w:ind w:right="261"/>
        <w:rPr>
          <w:rFonts w:ascii="Avenir Next LT Pro" w:hAnsi="Avenir Next LT Pro"/>
        </w:rPr>
      </w:pPr>
    </w:p>
    <w:p w14:paraId="1F591E6C" w14:textId="38F0D41A" w:rsidR="00386B97" w:rsidRPr="00C46A7B" w:rsidRDefault="00386B97">
      <w:pPr>
        <w:rPr>
          <w:rFonts w:ascii="Avenir Next LT Pro" w:hAnsi="Avenir Next LT Pro"/>
        </w:rPr>
      </w:pPr>
      <w:r w:rsidRPr="00C46A7B">
        <w:rPr>
          <w:rFonts w:ascii="Avenir Next LT Pro" w:hAnsi="Avenir Next LT Pro"/>
        </w:rPr>
        <w:br w:type="page"/>
      </w:r>
    </w:p>
    <w:p w14:paraId="16A96128" w14:textId="3F6417FE" w:rsidR="00386B97" w:rsidRPr="00DA0689" w:rsidRDefault="00386B97" w:rsidP="00386B97">
      <w:pPr>
        <w:pStyle w:val="Ttulo1"/>
        <w:rPr>
          <w:rFonts w:ascii="Avenir Next LT Pro" w:hAnsi="Avenir Next LT Pro"/>
          <w:strike/>
        </w:rPr>
      </w:pPr>
      <w:bookmarkStart w:id="55" w:name="_Toc78537689"/>
      <w:r w:rsidRPr="00C449F6">
        <w:rPr>
          <w:rFonts w:ascii="Avenir Next LT Pro" w:hAnsi="Avenir Next LT Pro"/>
        </w:rPr>
        <w:lastRenderedPageBreak/>
        <w:t xml:space="preserve">ANEXO 1. </w:t>
      </w:r>
      <w:r w:rsidRPr="00AE1C9E">
        <w:rPr>
          <w:rFonts w:ascii="Avenir Next LT Pro" w:hAnsi="Avenir Next LT Pro"/>
        </w:rPr>
        <w:t>Uniformidad</w:t>
      </w:r>
      <w:r w:rsidR="00DA0689" w:rsidRPr="00AE1C9E">
        <w:rPr>
          <w:rFonts w:ascii="Avenir Next LT Pro" w:hAnsi="Avenir Next LT Pro"/>
        </w:rPr>
        <w:t xml:space="preserve"> de los alumnos</w:t>
      </w:r>
      <w:bookmarkEnd w:id="55"/>
    </w:p>
    <w:p w14:paraId="0A05AC23" w14:textId="3922913A" w:rsidR="00386B97" w:rsidRPr="00C449F6" w:rsidRDefault="00386B97" w:rsidP="00386B97">
      <w:pPr>
        <w:spacing w:after="60"/>
        <w:ind w:right="261"/>
        <w:rPr>
          <w:rFonts w:ascii="Avenir Next LT Pro" w:hAnsi="Avenir Next LT Pro"/>
        </w:rPr>
      </w:pPr>
    </w:p>
    <w:p w14:paraId="7E2A2EB1" w14:textId="393BC66F" w:rsidR="00386B97" w:rsidRPr="00C449F6" w:rsidRDefault="00417EEF" w:rsidP="004B6898">
      <w:pPr>
        <w:spacing w:after="60"/>
        <w:ind w:right="261"/>
        <w:jc w:val="both"/>
        <w:rPr>
          <w:rFonts w:ascii="Avenir Next LT Pro" w:hAnsi="Avenir Next LT Pro"/>
          <w:sz w:val="20"/>
          <w:szCs w:val="20"/>
        </w:rPr>
      </w:pPr>
      <w:r w:rsidRPr="00C449F6">
        <w:rPr>
          <w:rFonts w:ascii="Avenir Next LT Pro" w:hAnsi="Avenir Next LT Pro"/>
          <w:sz w:val="20"/>
          <w:szCs w:val="20"/>
        </w:rPr>
        <w:t xml:space="preserve">A </w:t>
      </w:r>
      <w:proofErr w:type="gramStart"/>
      <w:r w:rsidRPr="00C449F6">
        <w:rPr>
          <w:rFonts w:ascii="Avenir Next LT Pro" w:hAnsi="Avenir Next LT Pro"/>
          <w:sz w:val="20"/>
          <w:szCs w:val="20"/>
        </w:rPr>
        <w:t>continuación</w:t>
      </w:r>
      <w:proofErr w:type="gramEnd"/>
      <w:r w:rsidRPr="00C449F6">
        <w:rPr>
          <w:rFonts w:ascii="Avenir Next LT Pro" w:hAnsi="Avenir Next LT Pro"/>
          <w:sz w:val="20"/>
          <w:szCs w:val="20"/>
        </w:rPr>
        <w:t xml:space="preserve"> se enumeran algunos aspectos relativos a </w:t>
      </w:r>
      <w:r w:rsidRPr="00AE1C9E">
        <w:rPr>
          <w:rFonts w:ascii="Avenir Next LT Pro" w:hAnsi="Avenir Next LT Pro"/>
          <w:sz w:val="20"/>
          <w:szCs w:val="20"/>
        </w:rPr>
        <w:t>la</w:t>
      </w:r>
      <w:r w:rsidR="00DE2AB0" w:rsidRPr="00AE1C9E">
        <w:rPr>
          <w:rFonts w:ascii="Avenir Next LT Pro" w:hAnsi="Avenir Next LT Pro"/>
          <w:sz w:val="20"/>
          <w:szCs w:val="20"/>
        </w:rPr>
        <w:t xml:space="preserve"> corrección en el vestir</w:t>
      </w:r>
      <w:r w:rsidR="004B6898" w:rsidRPr="00AE1C9E">
        <w:rPr>
          <w:rFonts w:ascii="Avenir Next LT Pro" w:hAnsi="Avenir Next LT Pro"/>
          <w:sz w:val="20"/>
          <w:szCs w:val="20"/>
        </w:rPr>
        <w:t xml:space="preserve">, </w:t>
      </w:r>
      <w:r w:rsidRPr="00AE1C9E">
        <w:rPr>
          <w:rFonts w:ascii="Avenir Next LT Pro" w:hAnsi="Avenir Next LT Pro"/>
          <w:sz w:val="20"/>
          <w:szCs w:val="20"/>
        </w:rPr>
        <w:t>uniformidad</w:t>
      </w:r>
      <w:r w:rsidRPr="00C449F6">
        <w:rPr>
          <w:rFonts w:ascii="Avenir Next LT Pro" w:hAnsi="Avenir Next LT Pro"/>
          <w:sz w:val="20"/>
          <w:szCs w:val="20"/>
        </w:rPr>
        <w:t>, cuidado del aspecto externo y aparatos o complementos que pueden traerse al centro educativo.</w:t>
      </w:r>
    </w:p>
    <w:p w14:paraId="1CF86AE0" w14:textId="77777777" w:rsidR="00417EEF" w:rsidRPr="00C449F6" w:rsidRDefault="00417EEF" w:rsidP="00386B97">
      <w:pPr>
        <w:spacing w:after="60"/>
        <w:ind w:right="261"/>
        <w:rPr>
          <w:rFonts w:ascii="Avenir Next LT Pro" w:hAnsi="Avenir Next LT Pro"/>
        </w:rPr>
      </w:pPr>
    </w:p>
    <w:p w14:paraId="4643C9DC" w14:textId="31A3C860" w:rsidR="00143FC1" w:rsidRDefault="00143FC1" w:rsidP="00143FC1">
      <w:pPr>
        <w:pStyle w:val="Prrafodelista"/>
        <w:numPr>
          <w:ilvl w:val="0"/>
          <w:numId w:val="34"/>
        </w:numPr>
        <w:rPr>
          <w:rFonts w:ascii="Avenir Next LT Pro" w:hAnsi="Avenir Next LT Pro"/>
        </w:rPr>
      </w:pPr>
      <w:r w:rsidRPr="00143FC1">
        <w:rPr>
          <w:rFonts w:ascii="Avenir Next LT Pro" w:hAnsi="Avenir Next LT Pro"/>
        </w:rPr>
        <w:t>Se deberá venir aseado y limpio al centro escolar.</w:t>
      </w:r>
    </w:p>
    <w:p w14:paraId="734AE157" w14:textId="77777777" w:rsidR="00143FC1" w:rsidRDefault="00143FC1" w:rsidP="00143FC1">
      <w:pPr>
        <w:pStyle w:val="Prrafodelista"/>
        <w:numPr>
          <w:ilvl w:val="0"/>
          <w:numId w:val="0"/>
        </w:numPr>
        <w:ind w:left="720"/>
        <w:rPr>
          <w:rFonts w:ascii="Avenir Next LT Pro" w:hAnsi="Avenir Next LT Pro"/>
        </w:rPr>
      </w:pPr>
    </w:p>
    <w:p w14:paraId="0D2FEE61" w14:textId="2C4F03E1" w:rsidR="00BB4C11" w:rsidRPr="00AE1C9E" w:rsidRDefault="00AE1C9E" w:rsidP="00143FC1">
      <w:pPr>
        <w:pStyle w:val="Prrafodelista"/>
        <w:numPr>
          <w:ilvl w:val="0"/>
          <w:numId w:val="34"/>
        </w:numPr>
        <w:rPr>
          <w:rFonts w:ascii="Avenir Next LT Pro" w:hAnsi="Avenir Next LT Pro"/>
          <w:strike/>
        </w:rPr>
      </w:pPr>
      <w:r w:rsidRPr="00AE1C9E">
        <w:rPr>
          <w:rFonts w:ascii="Avenir Next LT Pro" w:hAnsi="Avenir Next LT Pro"/>
          <w:bCs/>
        </w:rPr>
        <w:t>D</w:t>
      </w:r>
      <w:r w:rsidR="002B46BB" w:rsidRPr="00AE1C9E">
        <w:rPr>
          <w:rFonts w:ascii="Avenir Next LT Pro" w:hAnsi="Avenir Next LT Pro"/>
          <w:bCs/>
        </w:rPr>
        <w:t xml:space="preserve">eberán acudir al centro educativo con la vestimenta aprobada por el colegio para su </w:t>
      </w:r>
      <w:r w:rsidR="00DA0689" w:rsidRPr="00AE1C9E">
        <w:rPr>
          <w:rFonts w:ascii="Avenir Next LT Pro" w:hAnsi="Avenir Next LT Pro"/>
          <w:bCs/>
        </w:rPr>
        <w:t>s</w:t>
      </w:r>
      <w:r w:rsidR="002B46BB" w:rsidRPr="00AE1C9E">
        <w:rPr>
          <w:rFonts w:ascii="Avenir Next LT Pro" w:hAnsi="Avenir Next LT Pro"/>
          <w:bCs/>
        </w:rPr>
        <w:t>ección respectiva.</w:t>
      </w:r>
      <w:r w:rsidR="002B46BB" w:rsidRPr="00AE1C9E">
        <w:rPr>
          <w:rFonts w:ascii="Avenir Next LT Pro" w:hAnsi="Avenir Next LT Pro"/>
          <w:b/>
          <w:bCs/>
        </w:rPr>
        <w:t xml:space="preserve"> </w:t>
      </w:r>
    </w:p>
    <w:p w14:paraId="72CD7EA9" w14:textId="3E7BAA08" w:rsidR="002B46BB" w:rsidRPr="00AE1C9E" w:rsidRDefault="004B6898" w:rsidP="002B46BB">
      <w:pPr>
        <w:pStyle w:val="Prrafodelista"/>
        <w:numPr>
          <w:ilvl w:val="0"/>
          <w:numId w:val="41"/>
        </w:numPr>
        <w:tabs>
          <w:tab w:val="clear" w:pos="547"/>
        </w:tabs>
        <w:spacing w:after="60"/>
        <w:ind w:right="261"/>
        <w:rPr>
          <w:rFonts w:ascii="Avenir Next LT Pro" w:hAnsi="Avenir Next LT Pro"/>
        </w:rPr>
      </w:pPr>
      <w:r w:rsidRPr="00AE1C9E">
        <w:rPr>
          <w:rFonts w:ascii="Avenir Next LT Pro" w:hAnsi="Avenir Next LT Pro"/>
        </w:rPr>
        <w:t xml:space="preserve">El </w:t>
      </w:r>
      <w:r w:rsidRPr="00AE1C9E">
        <w:rPr>
          <w:rFonts w:ascii="Avenir Next LT Pro" w:hAnsi="Avenir Next LT Pro"/>
          <w:b/>
        </w:rPr>
        <w:t>uniforme</w:t>
      </w:r>
      <w:r w:rsidRPr="00AE1C9E">
        <w:rPr>
          <w:rFonts w:ascii="Avenir Next LT Pro" w:hAnsi="Avenir Next LT Pro"/>
        </w:rPr>
        <w:t xml:space="preserve"> de l</w:t>
      </w:r>
      <w:r w:rsidR="00BB4C11" w:rsidRPr="00AE1C9E">
        <w:rPr>
          <w:rFonts w:ascii="Avenir Next LT Pro" w:hAnsi="Avenir Next LT Pro"/>
        </w:rPr>
        <w:t xml:space="preserve">os alumnos de </w:t>
      </w:r>
      <w:r w:rsidR="00BB4C11" w:rsidRPr="00AE1C9E">
        <w:rPr>
          <w:rFonts w:ascii="Avenir Next LT Pro" w:hAnsi="Avenir Next LT Pro"/>
          <w:b/>
        </w:rPr>
        <w:t>Educación Infantil</w:t>
      </w:r>
      <w:r w:rsidRPr="00AE1C9E">
        <w:rPr>
          <w:rFonts w:ascii="Avenir Next LT Pro" w:hAnsi="Avenir Next LT Pro"/>
          <w:b/>
        </w:rPr>
        <w:t xml:space="preserve"> </w:t>
      </w:r>
      <w:r w:rsidRPr="00AE1C9E">
        <w:rPr>
          <w:rFonts w:ascii="Avenir Next LT Pro" w:hAnsi="Avenir Next LT Pro"/>
        </w:rPr>
        <w:t>consta</w:t>
      </w:r>
      <w:r w:rsidR="002B46BB" w:rsidRPr="00AE1C9E">
        <w:rPr>
          <w:rFonts w:ascii="Avenir Next LT Pro" w:hAnsi="Avenir Next LT Pro"/>
        </w:rPr>
        <w:t xml:space="preserve">: </w:t>
      </w:r>
    </w:p>
    <w:p w14:paraId="534DD42C" w14:textId="2299EF09" w:rsidR="002B46BB" w:rsidRPr="00AE1C9E" w:rsidRDefault="002B46BB" w:rsidP="004B6898">
      <w:pPr>
        <w:pStyle w:val="Prrafodelista"/>
        <w:numPr>
          <w:ilvl w:val="0"/>
          <w:numId w:val="45"/>
        </w:numPr>
        <w:tabs>
          <w:tab w:val="clear" w:pos="547"/>
        </w:tabs>
        <w:spacing w:after="60"/>
        <w:ind w:right="261"/>
        <w:rPr>
          <w:rFonts w:ascii="Avenir Next LT Pro" w:hAnsi="Avenir Next LT Pro"/>
        </w:rPr>
      </w:pPr>
      <w:r w:rsidRPr="00AE1C9E">
        <w:rPr>
          <w:rFonts w:ascii="Avenir Next LT Pro" w:hAnsi="Avenir Next LT Pro"/>
          <w:u w:val="single"/>
        </w:rPr>
        <w:t xml:space="preserve">Infantil 1 </w:t>
      </w:r>
      <w:r w:rsidR="00F358F7" w:rsidRPr="00AE1C9E">
        <w:rPr>
          <w:rFonts w:ascii="Avenir Next LT Pro" w:hAnsi="Avenir Next LT Pro"/>
          <w:u w:val="single"/>
        </w:rPr>
        <w:t>a</w:t>
      </w:r>
      <w:r w:rsidRPr="00AE1C9E">
        <w:rPr>
          <w:rFonts w:ascii="Avenir Next LT Pro" w:hAnsi="Avenir Next LT Pro"/>
          <w:u w:val="single"/>
        </w:rPr>
        <w:t xml:space="preserve"> 2 años</w:t>
      </w:r>
      <w:r w:rsidRPr="00AE1C9E">
        <w:rPr>
          <w:rFonts w:ascii="Avenir Next LT Pro" w:hAnsi="Avenir Next LT Pro"/>
        </w:rPr>
        <w:t xml:space="preserve">: </w:t>
      </w:r>
      <w:r w:rsidR="004B6898" w:rsidRPr="00AE1C9E">
        <w:rPr>
          <w:rFonts w:ascii="Avenir Next LT Pro" w:hAnsi="Avenir Next LT Pro"/>
        </w:rPr>
        <w:t>p</w:t>
      </w:r>
      <w:r w:rsidRPr="00AE1C9E">
        <w:rPr>
          <w:rFonts w:ascii="Avenir Next LT Pro" w:hAnsi="Avenir Next LT Pro"/>
        </w:rPr>
        <w:t>olo blanco del colegio</w:t>
      </w:r>
      <w:r w:rsidR="004B6898" w:rsidRPr="00AE1C9E">
        <w:rPr>
          <w:rFonts w:ascii="Avenir Next LT Pro" w:hAnsi="Avenir Next LT Pro"/>
        </w:rPr>
        <w:t>; c</w:t>
      </w:r>
      <w:r w:rsidRPr="00AE1C9E">
        <w:rPr>
          <w:rFonts w:ascii="Avenir Next LT Pro" w:hAnsi="Avenir Next LT Pro"/>
        </w:rPr>
        <w:t>hándal completo de pantalón</w:t>
      </w:r>
      <w:r w:rsidR="004B6898" w:rsidRPr="00AE1C9E">
        <w:rPr>
          <w:rFonts w:ascii="Avenir Next LT Pro" w:hAnsi="Avenir Next LT Pro"/>
        </w:rPr>
        <w:t xml:space="preserve"> </w:t>
      </w:r>
      <w:r w:rsidRPr="00AE1C9E">
        <w:rPr>
          <w:rFonts w:ascii="Avenir Next LT Pro" w:hAnsi="Avenir Next LT Pro"/>
        </w:rPr>
        <w:t>largo del colegio</w:t>
      </w:r>
      <w:r w:rsidR="004B6898" w:rsidRPr="00AE1C9E">
        <w:rPr>
          <w:rFonts w:ascii="Avenir Next LT Pro" w:hAnsi="Avenir Next LT Pro"/>
        </w:rPr>
        <w:t>; b</w:t>
      </w:r>
      <w:r w:rsidRPr="00AE1C9E">
        <w:rPr>
          <w:rFonts w:ascii="Avenir Next LT Pro" w:hAnsi="Avenir Next LT Pro"/>
        </w:rPr>
        <w:t>abi sin botones del colegio</w:t>
      </w:r>
      <w:r w:rsidR="004B6898" w:rsidRPr="00AE1C9E">
        <w:rPr>
          <w:rFonts w:ascii="Avenir Next LT Pro" w:hAnsi="Avenir Next LT Pro"/>
        </w:rPr>
        <w:t xml:space="preserve"> y z</w:t>
      </w:r>
      <w:r w:rsidRPr="00AE1C9E">
        <w:rPr>
          <w:rFonts w:ascii="Avenir Next LT Pro" w:hAnsi="Avenir Next LT Pro"/>
        </w:rPr>
        <w:t>apatilla</w:t>
      </w:r>
      <w:r w:rsidR="00F358F7" w:rsidRPr="00AE1C9E">
        <w:rPr>
          <w:rFonts w:ascii="Avenir Next LT Pro" w:hAnsi="Avenir Next LT Pro"/>
        </w:rPr>
        <w:t>s</w:t>
      </w:r>
      <w:r w:rsidRPr="00AE1C9E">
        <w:rPr>
          <w:rFonts w:ascii="Avenir Next LT Pro" w:hAnsi="Avenir Next LT Pro"/>
        </w:rPr>
        <w:t xml:space="preserve"> de deporte con velcro</w:t>
      </w:r>
      <w:r w:rsidR="00173FEF" w:rsidRPr="00AE1C9E">
        <w:rPr>
          <w:rFonts w:ascii="Avenir Next LT Pro" w:hAnsi="Avenir Next LT Pro"/>
        </w:rPr>
        <w:t>.</w:t>
      </w:r>
    </w:p>
    <w:p w14:paraId="16CE1749" w14:textId="21ED970C" w:rsidR="00DE2AB0" w:rsidRPr="00AE1C9E" w:rsidRDefault="002B46BB" w:rsidP="00173FEF">
      <w:pPr>
        <w:pStyle w:val="Prrafodelista"/>
        <w:numPr>
          <w:ilvl w:val="0"/>
          <w:numId w:val="45"/>
        </w:numPr>
        <w:tabs>
          <w:tab w:val="clear" w:pos="547"/>
        </w:tabs>
        <w:spacing w:after="60"/>
        <w:ind w:right="261"/>
        <w:rPr>
          <w:rFonts w:ascii="Avenir Next LT Pro" w:hAnsi="Avenir Next LT Pro"/>
          <w:u w:val="single"/>
        </w:rPr>
      </w:pPr>
      <w:r w:rsidRPr="00AE1C9E">
        <w:rPr>
          <w:rFonts w:ascii="Avenir Next LT Pro" w:hAnsi="Avenir Next LT Pro"/>
          <w:u w:val="single"/>
        </w:rPr>
        <w:t>Infantil 3 a 5 años</w:t>
      </w:r>
      <w:r w:rsidR="00DE2AB0" w:rsidRPr="00AE1C9E">
        <w:rPr>
          <w:rFonts w:ascii="Avenir Next LT Pro" w:hAnsi="Avenir Next LT Pro"/>
        </w:rPr>
        <w:t>:</w:t>
      </w:r>
      <w:r w:rsidR="004B6898" w:rsidRPr="00AE1C9E">
        <w:rPr>
          <w:rFonts w:ascii="Avenir Next LT Pro" w:hAnsi="Avenir Next LT Pro"/>
        </w:rPr>
        <w:t xml:space="preserve"> p</w:t>
      </w:r>
      <w:r w:rsidR="00DE2AB0" w:rsidRPr="00AE1C9E">
        <w:rPr>
          <w:rFonts w:ascii="Avenir Next LT Pro" w:hAnsi="Avenir Next LT Pro"/>
        </w:rPr>
        <w:t xml:space="preserve">olo blanco </w:t>
      </w:r>
      <w:bookmarkStart w:id="56" w:name="_Hlk83740234"/>
      <w:r w:rsidR="00DE2AB0" w:rsidRPr="00AE1C9E">
        <w:rPr>
          <w:rFonts w:ascii="Avenir Next LT Pro" w:hAnsi="Avenir Next LT Pro"/>
        </w:rPr>
        <w:t>del colegio</w:t>
      </w:r>
      <w:bookmarkEnd w:id="56"/>
      <w:r w:rsidR="004B6898" w:rsidRPr="00AE1C9E">
        <w:rPr>
          <w:rFonts w:ascii="Avenir Next LT Pro" w:hAnsi="Avenir Next LT Pro"/>
        </w:rPr>
        <w:t>; p</w:t>
      </w:r>
      <w:r w:rsidR="00DE2AB0" w:rsidRPr="00AE1C9E">
        <w:rPr>
          <w:rFonts w:ascii="Avenir Next LT Pro" w:hAnsi="Avenir Next LT Pro"/>
        </w:rPr>
        <w:t>antalón gris del colegio</w:t>
      </w:r>
      <w:r w:rsidR="004B6898" w:rsidRPr="00AE1C9E">
        <w:rPr>
          <w:rFonts w:ascii="Avenir Next LT Pro" w:hAnsi="Avenir Next LT Pro"/>
        </w:rPr>
        <w:t>; p</w:t>
      </w:r>
      <w:r w:rsidR="00DE2AB0" w:rsidRPr="00AE1C9E">
        <w:rPr>
          <w:rFonts w:ascii="Avenir Next LT Pro" w:hAnsi="Avenir Next LT Pro"/>
        </w:rPr>
        <w:t>antalón y chaqueta de chándal del colegio</w:t>
      </w:r>
      <w:r w:rsidR="004B6898" w:rsidRPr="00AE1C9E">
        <w:rPr>
          <w:rFonts w:ascii="Avenir Next LT Pro" w:hAnsi="Avenir Next LT Pro"/>
        </w:rPr>
        <w:t xml:space="preserve">; </w:t>
      </w:r>
      <w:r w:rsidR="00173FEF" w:rsidRPr="00AE1C9E">
        <w:rPr>
          <w:rFonts w:ascii="Avenir Next LT Pro" w:hAnsi="Avenir Next LT Pro"/>
        </w:rPr>
        <w:t>j</w:t>
      </w:r>
      <w:r w:rsidR="00DE2AB0" w:rsidRPr="00AE1C9E">
        <w:rPr>
          <w:rFonts w:ascii="Avenir Next LT Pro" w:hAnsi="Avenir Next LT Pro"/>
        </w:rPr>
        <w:t>ersey del colegio</w:t>
      </w:r>
      <w:r w:rsidR="00173FEF" w:rsidRPr="00AE1C9E">
        <w:rPr>
          <w:rFonts w:ascii="Avenir Next LT Pro" w:hAnsi="Avenir Next LT Pro"/>
        </w:rPr>
        <w:t>; c</w:t>
      </w:r>
      <w:r w:rsidR="00DE2AB0" w:rsidRPr="00AE1C9E">
        <w:rPr>
          <w:rFonts w:ascii="Avenir Next LT Pro" w:hAnsi="Avenir Next LT Pro"/>
        </w:rPr>
        <w:t>alcetines azul marino</w:t>
      </w:r>
      <w:r w:rsidR="00173FEF" w:rsidRPr="00AE1C9E">
        <w:rPr>
          <w:rFonts w:ascii="Avenir Next LT Pro" w:hAnsi="Avenir Next LT Pro"/>
        </w:rPr>
        <w:t>; z</w:t>
      </w:r>
      <w:r w:rsidR="00DE2AB0" w:rsidRPr="00AE1C9E">
        <w:rPr>
          <w:rFonts w:ascii="Avenir Next LT Pro" w:hAnsi="Avenir Next LT Pro"/>
        </w:rPr>
        <w:t>apatos negros o azul marino con velcro</w:t>
      </w:r>
      <w:r w:rsidR="00173FEF" w:rsidRPr="00AE1C9E">
        <w:rPr>
          <w:rFonts w:ascii="Avenir Next LT Pro" w:hAnsi="Avenir Next LT Pro"/>
        </w:rPr>
        <w:t>; z</w:t>
      </w:r>
      <w:r w:rsidR="00DE2AB0" w:rsidRPr="00AE1C9E">
        <w:rPr>
          <w:rFonts w:ascii="Avenir Next LT Pro" w:hAnsi="Avenir Next LT Pro"/>
        </w:rPr>
        <w:t xml:space="preserve">apatillas </w:t>
      </w:r>
      <w:r w:rsidR="00173FEF" w:rsidRPr="00AE1C9E">
        <w:rPr>
          <w:rFonts w:ascii="Avenir Next LT Pro" w:hAnsi="Avenir Next LT Pro"/>
        </w:rPr>
        <w:t xml:space="preserve">de </w:t>
      </w:r>
      <w:r w:rsidR="00F358F7" w:rsidRPr="00AE1C9E">
        <w:rPr>
          <w:rFonts w:ascii="Avenir Next LT Pro" w:hAnsi="Avenir Next LT Pro"/>
        </w:rPr>
        <w:t>n</w:t>
      </w:r>
      <w:r w:rsidR="00DE2AB0" w:rsidRPr="00AE1C9E">
        <w:rPr>
          <w:rFonts w:ascii="Avenir Next LT Pro" w:hAnsi="Avenir Next LT Pro"/>
        </w:rPr>
        <w:t>euromotor</w:t>
      </w:r>
      <w:r w:rsidR="00173FEF" w:rsidRPr="00AE1C9E">
        <w:rPr>
          <w:rFonts w:ascii="Avenir Next LT Pro" w:hAnsi="Avenir Next LT Pro"/>
        </w:rPr>
        <w:t>; a</w:t>
      </w:r>
      <w:r w:rsidR="00DE2AB0" w:rsidRPr="00AE1C9E">
        <w:rPr>
          <w:rFonts w:ascii="Avenir Next LT Pro" w:hAnsi="Avenir Next LT Pro"/>
        </w:rPr>
        <w:t xml:space="preserve">brigo azul marino </w:t>
      </w:r>
      <w:r w:rsidR="00173FEF" w:rsidRPr="00AE1C9E">
        <w:rPr>
          <w:rFonts w:ascii="Avenir Next LT Pro" w:hAnsi="Avenir Next LT Pro"/>
        </w:rPr>
        <w:t>liso</w:t>
      </w:r>
      <w:r w:rsidR="00173FEF" w:rsidRPr="00AE1C9E">
        <w:rPr>
          <w:rFonts w:ascii="Avenir Next LT Pro" w:hAnsi="Avenir Next LT Pro" w:cs="Calibri"/>
          <w:sz w:val="18"/>
          <w:szCs w:val="22"/>
        </w:rPr>
        <w:t xml:space="preserve"> y b</w:t>
      </w:r>
      <w:r w:rsidR="00DE2AB0" w:rsidRPr="00AE1C9E">
        <w:rPr>
          <w:rFonts w:ascii="Avenir Next LT Pro" w:hAnsi="Avenir Next LT Pro"/>
        </w:rPr>
        <w:t xml:space="preserve">abi </w:t>
      </w:r>
      <w:r w:rsidR="004B6898" w:rsidRPr="00AE1C9E">
        <w:rPr>
          <w:rFonts w:ascii="Avenir Next LT Pro" w:hAnsi="Avenir Next LT Pro"/>
        </w:rPr>
        <w:t>del colegio</w:t>
      </w:r>
      <w:r w:rsidR="00173FEF" w:rsidRPr="00AE1C9E">
        <w:rPr>
          <w:rFonts w:ascii="Avenir Next LT Pro" w:hAnsi="Avenir Next LT Pro"/>
        </w:rPr>
        <w:t>.</w:t>
      </w:r>
      <w:r w:rsidR="00DE2AB0" w:rsidRPr="00AE1C9E">
        <w:rPr>
          <w:rFonts w:ascii="Avenir Next LT Pro" w:hAnsi="Avenir Next LT Pro"/>
        </w:rPr>
        <w:t xml:space="preserve"> </w:t>
      </w:r>
    </w:p>
    <w:p w14:paraId="73E0C146" w14:textId="6BB08869" w:rsidR="00386B97" w:rsidRPr="00173FEF" w:rsidRDefault="002B46BB" w:rsidP="00173FEF">
      <w:pPr>
        <w:pStyle w:val="Prrafodelista"/>
        <w:numPr>
          <w:ilvl w:val="0"/>
          <w:numId w:val="41"/>
        </w:numPr>
        <w:tabs>
          <w:tab w:val="clear" w:pos="547"/>
        </w:tabs>
        <w:spacing w:after="60"/>
        <w:ind w:right="261"/>
        <w:rPr>
          <w:rFonts w:ascii="Avenir Next LT Pro" w:hAnsi="Avenir Next LT Pro"/>
        </w:rPr>
      </w:pPr>
      <w:r w:rsidRPr="00AE1C9E">
        <w:rPr>
          <w:rFonts w:ascii="Avenir Next LT Pro" w:hAnsi="Avenir Next LT Pro"/>
        </w:rPr>
        <w:t xml:space="preserve">El </w:t>
      </w:r>
      <w:r w:rsidR="00F358F7" w:rsidRPr="00AE1C9E">
        <w:rPr>
          <w:rFonts w:ascii="Avenir Next LT Pro" w:hAnsi="Avenir Next LT Pro"/>
          <w:b/>
        </w:rPr>
        <w:t>u</w:t>
      </w:r>
      <w:r w:rsidRPr="00AE1C9E">
        <w:rPr>
          <w:rFonts w:ascii="Avenir Next LT Pro" w:hAnsi="Avenir Next LT Pro"/>
          <w:b/>
        </w:rPr>
        <w:t>niforme</w:t>
      </w:r>
      <w:r w:rsidRPr="00AE1C9E">
        <w:rPr>
          <w:rFonts w:ascii="Avenir Next LT Pro" w:hAnsi="Avenir Next LT Pro"/>
        </w:rPr>
        <w:t xml:space="preserve"> de l</w:t>
      </w:r>
      <w:r w:rsidR="00417EEF" w:rsidRPr="00AE1C9E">
        <w:rPr>
          <w:rFonts w:ascii="Avenir Next LT Pro" w:hAnsi="Avenir Next LT Pro"/>
        </w:rPr>
        <w:t xml:space="preserve">os alumnos de </w:t>
      </w:r>
      <w:r w:rsidR="00417EEF" w:rsidRPr="00AE1C9E">
        <w:rPr>
          <w:rFonts w:ascii="Avenir Next LT Pro" w:hAnsi="Avenir Next LT Pro"/>
          <w:b/>
        </w:rPr>
        <w:t>Primaria</w:t>
      </w:r>
      <w:r w:rsidR="00417EEF" w:rsidRPr="00AE1C9E">
        <w:rPr>
          <w:rFonts w:ascii="Avenir Next LT Pro" w:hAnsi="Avenir Next LT Pro"/>
        </w:rPr>
        <w:t xml:space="preserve"> y </w:t>
      </w:r>
      <w:r w:rsidR="00417EEF" w:rsidRPr="00AE1C9E">
        <w:rPr>
          <w:rFonts w:ascii="Avenir Next LT Pro" w:hAnsi="Avenir Next LT Pro"/>
          <w:b/>
        </w:rPr>
        <w:t>Secundaria</w:t>
      </w:r>
      <w:r w:rsidR="00417EEF" w:rsidRPr="00AE1C9E">
        <w:rPr>
          <w:rFonts w:ascii="Avenir Next LT Pro" w:hAnsi="Avenir Next LT Pro"/>
        </w:rPr>
        <w:t xml:space="preserve"> </w:t>
      </w:r>
      <w:r w:rsidRPr="00AE1C9E">
        <w:rPr>
          <w:rFonts w:ascii="Avenir Next LT Pro" w:hAnsi="Avenir Next LT Pro"/>
        </w:rPr>
        <w:t>se compone de:</w:t>
      </w:r>
      <w:r w:rsidR="00173FEF" w:rsidRPr="00AE1C9E">
        <w:rPr>
          <w:rFonts w:ascii="Avenir Next LT Pro" w:hAnsi="Avenir Next LT Pro"/>
        </w:rPr>
        <w:t xml:space="preserve"> </w:t>
      </w:r>
      <w:r w:rsidR="00F358F7" w:rsidRPr="00AE1C9E">
        <w:rPr>
          <w:rFonts w:ascii="Avenir Next LT Pro" w:hAnsi="Avenir Next LT Pro"/>
        </w:rPr>
        <w:t>c</w:t>
      </w:r>
      <w:r w:rsidR="00386B97" w:rsidRPr="00AE1C9E">
        <w:rPr>
          <w:rFonts w:ascii="Avenir Next LT Pro" w:hAnsi="Avenir Next LT Pro"/>
        </w:rPr>
        <w:t xml:space="preserve">amisa </w:t>
      </w:r>
      <w:r w:rsidR="00386B97" w:rsidRPr="00173FEF">
        <w:rPr>
          <w:rFonts w:ascii="Avenir Next LT Pro" w:hAnsi="Avenir Next LT Pro"/>
        </w:rPr>
        <w:t>azul o polo blanco del uniforme, con escudo del colegio</w:t>
      </w:r>
      <w:r w:rsidR="00173FEF" w:rsidRPr="00173FEF">
        <w:rPr>
          <w:rFonts w:ascii="Avenir Next LT Pro" w:hAnsi="Avenir Next LT Pro"/>
        </w:rPr>
        <w:t xml:space="preserve">; </w:t>
      </w:r>
      <w:r w:rsidR="00F358F7">
        <w:rPr>
          <w:rFonts w:ascii="Avenir Next LT Pro" w:hAnsi="Avenir Next LT Pro"/>
        </w:rPr>
        <w:t>jersey</w:t>
      </w:r>
      <w:r w:rsidR="00386B97" w:rsidRPr="00173FEF">
        <w:rPr>
          <w:rFonts w:ascii="Avenir Next LT Pro" w:hAnsi="Avenir Next LT Pro"/>
        </w:rPr>
        <w:t xml:space="preserve"> azul marino del colegio</w:t>
      </w:r>
      <w:r w:rsidR="00173FEF">
        <w:rPr>
          <w:rFonts w:ascii="Avenir Next LT Pro" w:hAnsi="Avenir Next LT Pro"/>
        </w:rPr>
        <w:t>; p</w:t>
      </w:r>
      <w:r w:rsidR="00386B97" w:rsidRPr="00173FEF">
        <w:rPr>
          <w:rFonts w:ascii="Avenir Next LT Pro" w:hAnsi="Avenir Next LT Pro"/>
        </w:rPr>
        <w:t xml:space="preserve">antalón gris, largo o corto, del </w:t>
      </w:r>
      <w:r w:rsidR="00C46A7B" w:rsidRPr="00173FEF">
        <w:rPr>
          <w:rFonts w:ascii="Avenir Next LT Pro" w:hAnsi="Avenir Next LT Pro"/>
        </w:rPr>
        <w:t>colegio</w:t>
      </w:r>
      <w:r w:rsidR="00173FEF">
        <w:rPr>
          <w:rFonts w:ascii="Avenir Next LT Pro" w:hAnsi="Avenir Next LT Pro"/>
        </w:rPr>
        <w:t>, z</w:t>
      </w:r>
      <w:r w:rsidR="00386B97" w:rsidRPr="00173FEF">
        <w:rPr>
          <w:rFonts w:ascii="Avenir Next LT Pro" w:hAnsi="Avenir Next LT Pro"/>
        </w:rPr>
        <w:t xml:space="preserve">apatos </w:t>
      </w:r>
      <w:r w:rsidR="00386B97" w:rsidRPr="00AE1C9E">
        <w:rPr>
          <w:rFonts w:ascii="Avenir Next LT Pro" w:hAnsi="Avenir Next LT Pro"/>
        </w:rPr>
        <w:t>azules o negros</w:t>
      </w:r>
      <w:r w:rsidR="00173FEF" w:rsidRPr="00AE1C9E">
        <w:rPr>
          <w:rFonts w:ascii="Avenir Next LT Pro" w:hAnsi="Avenir Next LT Pro"/>
        </w:rPr>
        <w:t xml:space="preserve"> y a</w:t>
      </w:r>
      <w:r w:rsidR="00386B97" w:rsidRPr="00AE1C9E">
        <w:rPr>
          <w:rFonts w:ascii="Avenir Next LT Pro" w:hAnsi="Avenir Next LT Pro"/>
        </w:rPr>
        <w:t xml:space="preserve">brigo, chubasquero o prenda similar </w:t>
      </w:r>
      <w:r w:rsidR="00E33669">
        <w:rPr>
          <w:rFonts w:ascii="Avenir Next LT Pro" w:hAnsi="Avenir Next LT Pro"/>
        </w:rPr>
        <w:t xml:space="preserve">abierto </w:t>
      </w:r>
      <w:r w:rsidR="00386B97" w:rsidRPr="00AE1C9E">
        <w:rPr>
          <w:rFonts w:ascii="Avenir Next LT Pro" w:hAnsi="Avenir Next LT Pro"/>
        </w:rPr>
        <w:t>de color oscuro</w:t>
      </w:r>
      <w:r w:rsidR="00AE1C9E" w:rsidRPr="00AE1C9E">
        <w:rPr>
          <w:rFonts w:ascii="Avenir Next LT Pro" w:hAnsi="Avenir Next LT Pro"/>
        </w:rPr>
        <w:t>, liso</w:t>
      </w:r>
      <w:r w:rsidR="00386B97" w:rsidRPr="00AE1C9E">
        <w:rPr>
          <w:rFonts w:ascii="Avenir Next LT Pro" w:hAnsi="Avenir Next LT Pro"/>
        </w:rPr>
        <w:t>.</w:t>
      </w:r>
    </w:p>
    <w:p w14:paraId="35BC79D0" w14:textId="37306405" w:rsidR="007E7665" w:rsidRPr="00E33669" w:rsidRDefault="004B6898" w:rsidP="004B6898">
      <w:pPr>
        <w:pStyle w:val="Prrafodelista"/>
        <w:numPr>
          <w:ilvl w:val="0"/>
          <w:numId w:val="41"/>
        </w:numPr>
        <w:tabs>
          <w:tab w:val="clear" w:pos="547"/>
        </w:tabs>
        <w:spacing w:after="60"/>
        <w:ind w:right="261"/>
        <w:rPr>
          <w:rFonts w:ascii="Avenir Next LT Pro" w:hAnsi="Avenir Next LT Pro"/>
        </w:rPr>
      </w:pPr>
      <w:r w:rsidRPr="00E33669">
        <w:rPr>
          <w:rFonts w:ascii="Avenir Next LT Pro" w:hAnsi="Avenir Next LT Pro"/>
        </w:rPr>
        <w:t>La corrección en el vestir de l</w:t>
      </w:r>
      <w:r w:rsidR="00BB4C11" w:rsidRPr="00E33669">
        <w:rPr>
          <w:rFonts w:ascii="Avenir Next LT Pro" w:hAnsi="Avenir Next LT Pro"/>
        </w:rPr>
        <w:t>os alumnos de</w:t>
      </w:r>
      <w:r w:rsidRPr="00E33669">
        <w:rPr>
          <w:rFonts w:ascii="Avenir Next LT Pro" w:hAnsi="Avenir Next LT Pro"/>
        </w:rPr>
        <w:t xml:space="preserve"> </w:t>
      </w:r>
      <w:r w:rsidR="00143FC1" w:rsidRPr="00E33669">
        <w:rPr>
          <w:rFonts w:ascii="Avenir Next LT Pro" w:hAnsi="Avenir Next LT Pro"/>
          <w:b/>
        </w:rPr>
        <w:t>F</w:t>
      </w:r>
      <w:r w:rsidR="00F358F7" w:rsidRPr="00E33669">
        <w:rPr>
          <w:rFonts w:ascii="Avenir Next LT Pro" w:hAnsi="Avenir Next LT Pro"/>
          <w:b/>
        </w:rPr>
        <w:t xml:space="preserve">ormación </w:t>
      </w:r>
      <w:r w:rsidR="00143FC1" w:rsidRPr="00E33669">
        <w:rPr>
          <w:rFonts w:ascii="Avenir Next LT Pro" w:hAnsi="Avenir Next LT Pro"/>
          <w:b/>
        </w:rPr>
        <w:t>P</w:t>
      </w:r>
      <w:r w:rsidR="00F358F7" w:rsidRPr="00E33669">
        <w:rPr>
          <w:rFonts w:ascii="Avenir Next LT Pro" w:hAnsi="Avenir Next LT Pro"/>
          <w:b/>
        </w:rPr>
        <w:t>rofesional</w:t>
      </w:r>
      <w:r w:rsidRPr="00E33669">
        <w:rPr>
          <w:rFonts w:ascii="Avenir Next LT Pro" w:hAnsi="Avenir Next LT Pro"/>
          <w:b/>
        </w:rPr>
        <w:t xml:space="preserve">. </w:t>
      </w:r>
      <w:r w:rsidR="00143FC1" w:rsidRPr="00E33669">
        <w:rPr>
          <w:rFonts w:ascii="Avenir Next LT Pro" w:hAnsi="Avenir Next LT Pro"/>
        </w:rPr>
        <w:t xml:space="preserve">Como parte importante de la formación profesional de los alumnos, se vendrá correcta y dignamente vestidos. </w:t>
      </w:r>
      <w:r w:rsidR="007E7665" w:rsidRPr="00E33669">
        <w:rPr>
          <w:rFonts w:ascii="Avenir Next LT Pro" w:hAnsi="Avenir Next LT Pro"/>
        </w:rPr>
        <w:t>En Grado Superior no se puede venir con ropa de deporte, pantalones cortos...</w:t>
      </w:r>
      <w:r w:rsidR="00143FC1" w:rsidRPr="00E33669">
        <w:rPr>
          <w:rFonts w:ascii="Avenir Next LT Pro" w:hAnsi="Avenir Next LT Pro"/>
        </w:rPr>
        <w:t xml:space="preserve"> Y e</w:t>
      </w:r>
      <w:r w:rsidR="007E7665" w:rsidRPr="00E33669">
        <w:rPr>
          <w:rFonts w:ascii="Avenir Next LT Pro" w:hAnsi="Avenir Next LT Pro"/>
        </w:rPr>
        <w:t>n Grado Medio, además, tampoco se permite el uso de zapatillas deportivas</w:t>
      </w:r>
      <w:r w:rsidR="00143FC1" w:rsidRPr="00E33669">
        <w:rPr>
          <w:rFonts w:ascii="Avenir Next LT Pro" w:hAnsi="Avenir Next LT Pro"/>
        </w:rPr>
        <w:t>.</w:t>
      </w:r>
    </w:p>
    <w:p w14:paraId="7B1A9346" w14:textId="4C747AFE" w:rsidR="00871A82" w:rsidRPr="00E33669" w:rsidRDefault="00871A82" w:rsidP="00871A82">
      <w:pPr>
        <w:pStyle w:val="Prrafodelista"/>
        <w:numPr>
          <w:ilvl w:val="0"/>
          <w:numId w:val="41"/>
        </w:numPr>
        <w:spacing w:after="60"/>
        <w:ind w:right="261"/>
        <w:rPr>
          <w:rFonts w:ascii="Avenir Next LT Pro" w:hAnsi="Avenir Next LT Pro"/>
        </w:rPr>
      </w:pPr>
      <w:r w:rsidRPr="00E33669">
        <w:rPr>
          <w:rFonts w:ascii="Avenir Next LT Pro" w:hAnsi="Avenir Next LT Pro"/>
        </w:rPr>
        <w:t xml:space="preserve">Los alumnos de </w:t>
      </w:r>
      <w:r w:rsidRPr="00E33669">
        <w:rPr>
          <w:rFonts w:ascii="Avenir Next LT Pro" w:hAnsi="Avenir Next LT Pro"/>
          <w:b/>
        </w:rPr>
        <w:t>Bachillerato</w:t>
      </w:r>
      <w:r w:rsidRPr="00E33669">
        <w:rPr>
          <w:rFonts w:ascii="Avenir Next LT Pro" w:hAnsi="Avenir Next LT Pro"/>
        </w:rPr>
        <w:t xml:space="preserve"> acudirán con </w:t>
      </w:r>
      <w:r w:rsidR="004B6898" w:rsidRPr="00E33669">
        <w:rPr>
          <w:rFonts w:ascii="Avenir Next LT Pro" w:hAnsi="Avenir Next LT Pro"/>
        </w:rPr>
        <w:t>p</w:t>
      </w:r>
      <w:r w:rsidRPr="00E33669">
        <w:rPr>
          <w:rFonts w:ascii="Avenir Next LT Pro" w:hAnsi="Avenir Next LT Pro"/>
        </w:rPr>
        <w:t>antalón de vestir</w:t>
      </w:r>
      <w:r w:rsidR="00E33669" w:rsidRPr="00E33669">
        <w:rPr>
          <w:rFonts w:ascii="Avenir Next LT Pro" w:hAnsi="Avenir Next LT Pro"/>
        </w:rPr>
        <w:t xml:space="preserve">; </w:t>
      </w:r>
      <w:r w:rsidR="004B6898" w:rsidRPr="00E33669">
        <w:rPr>
          <w:rFonts w:ascii="Avenir Next LT Pro" w:hAnsi="Avenir Next LT Pro"/>
        </w:rPr>
        <w:t>c</w:t>
      </w:r>
      <w:r w:rsidRPr="00E33669">
        <w:rPr>
          <w:rFonts w:ascii="Avenir Next LT Pro" w:hAnsi="Avenir Next LT Pro"/>
        </w:rPr>
        <w:t xml:space="preserve">amisa o polo con mangas </w:t>
      </w:r>
      <w:r w:rsidR="002B46BB" w:rsidRPr="00E33669">
        <w:rPr>
          <w:rFonts w:ascii="Avenir Next LT Pro" w:hAnsi="Avenir Next LT Pro"/>
        </w:rPr>
        <w:t xml:space="preserve">y </w:t>
      </w:r>
      <w:r w:rsidR="004B6898" w:rsidRPr="00E33669">
        <w:rPr>
          <w:rFonts w:ascii="Avenir Next LT Pro" w:hAnsi="Avenir Next LT Pro"/>
        </w:rPr>
        <w:t>z</w:t>
      </w:r>
      <w:r w:rsidR="002B46BB" w:rsidRPr="00E33669">
        <w:rPr>
          <w:rFonts w:ascii="Avenir Next LT Pro" w:hAnsi="Avenir Next LT Pro"/>
        </w:rPr>
        <w:t>apatos</w:t>
      </w:r>
      <w:r w:rsidRPr="00E33669">
        <w:rPr>
          <w:rFonts w:ascii="Avenir Next LT Pro" w:hAnsi="Avenir Next LT Pro"/>
        </w:rPr>
        <w:t>.</w:t>
      </w:r>
    </w:p>
    <w:p w14:paraId="26EDCB64" w14:textId="147F4310" w:rsidR="00386B97" w:rsidRPr="00143FC1" w:rsidRDefault="00386B97" w:rsidP="003E6389">
      <w:pPr>
        <w:pStyle w:val="Prrafodelista"/>
        <w:numPr>
          <w:ilvl w:val="0"/>
          <w:numId w:val="34"/>
        </w:numPr>
        <w:tabs>
          <w:tab w:val="clear" w:pos="547"/>
        </w:tabs>
        <w:spacing w:after="60"/>
        <w:ind w:left="567" w:right="261" w:hanging="283"/>
        <w:rPr>
          <w:rFonts w:ascii="Avenir Next LT Pro" w:hAnsi="Avenir Next LT Pro"/>
          <w:color w:val="FF0000"/>
        </w:rPr>
      </w:pPr>
      <w:r w:rsidRPr="00C449F6">
        <w:rPr>
          <w:rFonts w:ascii="Avenir Next LT Pro" w:hAnsi="Avenir Next LT Pro"/>
        </w:rPr>
        <w:t xml:space="preserve">Al mismo tiempo, no se podrá venir al centro con </w:t>
      </w:r>
      <w:r w:rsidRPr="00C449F6">
        <w:rPr>
          <w:rFonts w:ascii="Avenir Next LT Pro" w:hAnsi="Avenir Next LT Pro"/>
          <w:b/>
          <w:bCs/>
        </w:rPr>
        <w:t>pendientes o piercings</w:t>
      </w:r>
      <w:r w:rsidR="002361D0">
        <w:rPr>
          <w:rFonts w:ascii="Avenir Next LT Pro" w:hAnsi="Avenir Next LT Pro"/>
        </w:rPr>
        <w:t xml:space="preserve">. </w:t>
      </w:r>
    </w:p>
    <w:p w14:paraId="0E1B9DE7" w14:textId="2B667410" w:rsidR="00417EEF" w:rsidRPr="00C449F6" w:rsidRDefault="00C449F6" w:rsidP="003E6389">
      <w:pPr>
        <w:pStyle w:val="Prrafodelista"/>
        <w:numPr>
          <w:ilvl w:val="0"/>
          <w:numId w:val="34"/>
        </w:numPr>
        <w:tabs>
          <w:tab w:val="clear" w:pos="547"/>
        </w:tabs>
        <w:spacing w:after="60"/>
        <w:ind w:left="567" w:right="261" w:hanging="283"/>
        <w:rPr>
          <w:rFonts w:ascii="Avenir Next LT Pro" w:hAnsi="Avenir Next LT Pro"/>
        </w:rPr>
      </w:pPr>
      <w:r w:rsidRPr="00C449F6">
        <w:rPr>
          <w:rFonts w:ascii="Avenir Next LT Pro" w:hAnsi="Avenir Next LT Pro"/>
        </w:rPr>
        <w:t xml:space="preserve">El pelo se deberá traer limpio. </w:t>
      </w:r>
      <w:r w:rsidR="00417EEF" w:rsidRPr="00C449F6">
        <w:rPr>
          <w:rFonts w:ascii="Avenir Next LT Pro" w:hAnsi="Avenir Next LT Pro"/>
        </w:rPr>
        <w:t xml:space="preserve">No se traerá el </w:t>
      </w:r>
      <w:r w:rsidR="00417EEF" w:rsidRPr="00C449F6">
        <w:rPr>
          <w:rFonts w:ascii="Avenir Next LT Pro" w:hAnsi="Avenir Next LT Pro"/>
          <w:b/>
          <w:bCs/>
        </w:rPr>
        <w:t>pelo</w:t>
      </w:r>
      <w:r w:rsidR="00417EEF" w:rsidRPr="00C449F6">
        <w:rPr>
          <w:rFonts w:ascii="Avenir Next LT Pro" w:hAnsi="Avenir Next LT Pro"/>
        </w:rPr>
        <w:t xml:space="preserve"> tintado total o parcialmente.</w:t>
      </w:r>
      <w:r w:rsidR="003E6389" w:rsidRPr="00C449F6">
        <w:rPr>
          <w:rFonts w:ascii="Avenir Next LT Pro" w:hAnsi="Avenir Next LT Pro"/>
        </w:rPr>
        <w:t xml:space="preserve"> </w:t>
      </w:r>
      <w:r w:rsidR="003E6389" w:rsidRPr="002361D0">
        <w:rPr>
          <w:rFonts w:ascii="Avenir Next LT Pro" w:hAnsi="Avenir Next LT Pro"/>
        </w:rPr>
        <w:t>Igualmente, d</w:t>
      </w:r>
      <w:r w:rsidR="00417EEF" w:rsidRPr="002361D0">
        <w:rPr>
          <w:rFonts w:ascii="Avenir Next LT Pro" w:hAnsi="Avenir Next LT Pro"/>
        </w:rPr>
        <w:t>e tener el pelo largo, deberá traerse</w:t>
      </w:r>
      <w:r w:rsidR="0068543C">
        <w:rPr>
          <w:rFonts w:ascii="Avenir Next LT Pro" w:hAnsi="Avenir Next LT Pro"/>
        </w:rPr>
        <w:t xml:space="preserve"> </w:t>
      </w:r>
      <w:r w:rsidR="00417EEF" w:rsidRPr="002361D0">
        <w:rPr>
          <w:rFonts w:ascii="Avenir Next LT Pro" w:hAnsi="Avenir Next LT Pro"/>
        </w:rPr>
        <w:t>recogido</w:t>
      </w:r>
      <w:r w:rsidR="0068543C">
        <w:rPr>
          <w:rFonts w:ascii="Avenir Next LT Pro" w:hAnsi="Avenir Next LT Pro"/>
        </w:rPr>
        <w:t>.</w:t>
      </w:r>
    </w:p>
    <w:p w14:paraId="38F815A8" w14:textId="42D6F911" w:rsidR="00417EEF" w:rsidRPr="00C449F6" w:rsidRDefault="00417EEF" w:rsidP="003E6389">
      <w:pPr>
        <w:pStyle w:val="Prrafodelista"/>
        <w:numPr>
          <w:ilvl w:val="0"/>
          <w:numId w:val="34"/>
        </w:numPr>
        <w:tabs>
          <w:tab w:val="clear" w:pos="547"/>
        </w:tabs>
        <w:spacing w:after="60"/>
        <w:ind w:left="567" w:right="261" w:hanging="283"/>
        <w:rPr>
          <w:rFonts w:ascii="Avenir Next LT Pro" w:hAnsi="Avenir Next LT Pro"/>
        </w:rPr>
      </w:pPr>
      <w:r w:rsidRPr="00C449F6">
        <w:rPr>
          <w:rFonts w:ascii="Avenir Next LT Pro" w:hAnsi="Avenir Next LT Pro"/>
        </w:rPr>
        <w:t>Electrónica</w:t>
      </w:r>
      <w:r w:rsidR="003E6389" w:rsidRPr="00C449F6">
        <w:rPr>
          <w:rFonts w:ascii="Avenir Next LT Pro" w:hAnsi="Avenir Next LT Pro"/>
        </w:rPr>
        <w:t>:</w:t>
      </w:r>
    </w:p>
    <w:p w14:paraId="01FFE06F" w14:textId="4C3E9D66" w:rsidR="00143FC1" w:rsidRPr="00143FC1" w:rsidRDefault="002361D0" w:rsidP="00143FC1">
      <w:pPr>
        <w:pStyle w:val="Prrafodelista"/>
        <w:numPr>
          <w:ilvl w:val="0"/>
          <w:numId w:val="33"/>
        </w:numPr>
        <w:tabs>
          <w:tab w:val="clear" w:pos="547"/>
        </w:tabs>
        <w:spacing w:after="60"/>
        <w:ind w:left="851" w:right="261" w:hanging="198"/>
        <w:rPr>
          <w:rFonts w:ascii="Avenir Next LT Pro" w:hAnsi="Avenir Next LT Pro"/>
        </w:rPr>
      </w:pPr>
      <w:r>
        <w:rPr>
          <w:rFonts w:ascii="Avenir Next LT Pro" w:hAnsi="Avenir Next LT Pro"/>
        </w:rPr>
        <w:t>N</w:t>
      </w:r>
      <w:r w:rsidR="00417EEF" w:rsidRPr="00C449F6">
        <w:rPr>
          <w:rFonts w:ascii="Avenir Next LT Pro" w:hAnsi="Avenir Next LT Pro"/>
        </w:rPr>
        <w:t xml:space="preserve">o se podrá </w:t>
      </w:r>
      <w:r>
        <w:rPr>
          <w:rFonts w:ascii="Avenir Next LT Pro" w:hAnsi="Avenir Next LT Pro"/>
        </w:rPr>
        <w:t>usa</w:t>
      </w:r>
      <w:r w:rsidR="00417EEF" w:rsidRPr="00C449F6">
        <w:rPr>
          <w:rFonts w:ascii="Avenir Next LT Pro" w:hAnsi="Avenir Next LT Pro"/>
        </w:rPr>
        <w:t xml:space="preserve">r ningún tipo de móvil, </w:t>
      </w:r>
      <w:proofErr w:type="spellStart"/>
      <w:r w:rsidR="00417EEF" w:rsidRPr="00C449F6">
        <w:rPr>
          <w:rFonts w:ascii="Avenir Next LT Pro" w:hAnsi="Avenir Next LT Pro"/>
        </w:rPr>
        <w:t>tablet</w:t>
      </w:r>
      <w:proofErr w:type="spellEnd"/>
      <w:r w:rsidR="00417EEF" w:rsidRPr="00C449F6">
        <w:rPr>
          <w:rFonts w:ascii="Avenir Next LT Pro" w:hAnsi="Avenir Next LT Pro"/>
        </w:rPr>
        <w:t>, auriculares u otro tipo de aparato electrónico, distinto del iPad colegial que está previsto a partir de 4º de Primaria.</w:t>
      </w:r>
    </w:p>
    <w:p w14:paraId="5106D536" w14:textId="57065488" w:rsidR="00C449F6" w:rsidRPr="002361D0" w:rsidRDefault="00C449F6" w:rsidP="00143FC1">
      <w:pPr>
        <w:pStyle w:val="Prrafodelista"/>
        <w:numPr>
          <w:ilvl w:val="0"/>
          <w:numId w:val="33"/>
        </w:numPr>
        <w:tabs>
          <w:tab w:val="clear" w:pos="547"/>
        </w:tabs>
        <w:spacing w:after="60"/>
        <w:ind w:left="851" w:right="261" w:hanging="198"/>
        <w:rPr>
          <w:rFonts w:ascii="Avenir Next LT Pro" w:hAnsi="Avenir Next LT Pro"/>
        </w:rPr>
      </w:pPr>
      <w:r w:rsidRPr="002361D0">
        <w:rPr>
          <w:rFonts w:ascii="Avenir Next LT Pro" w:hAnsi="Avenir Next LT Pro"/>
          <w:lang w:bidi="ar-SA"/>
        </w:rPr>
        <w:t>De acuerdo con la normativa de la Comunidad de Madrid y el Régimen interior del centro, </w:t>
      </w:r>
      <w:r w:rsidRPr="002361D0">
        <w:rPr>
          <w:rFonts w:ascii="Avenir Next LT Pro" w:hAnsi="Avenir Next LT Pro"/>
          <w:b/>
          <w:bCs/>
          <w:lang w:bidi="ar-SA"/>
        </w:rPr>
        <w:t>no se puede tener el teléfono móvil encendido dentro de las aulas. Cualquier situación especial que requiera tenerlo encendido habrá que consultarla con los profesores.</w:t>
      </w:r>
    </w:p>
    <w:p w14:paraId="5BE37F73" w14:textId="28D96A00" w:rsidR="00143FC1" w:rsidRPr="00143FC1" w:rsidRDefault="002361D0" w:rsidP="00143FC1">
      <w:pPr>
        <w:pStyle w:val="Prrafodelista"/>
        <w:numPr>
          <w:ilvl w:val="0"/>
          <w:numId w:val="33"/>
        </w:numPr>
        <w:tabs>
          <w:tab w:val="clear" w:pos="547"/>
        </w:tabs>
        <w:spacing w:after="60"/>
        <w:ind w:left="851" w:right="261" w:hanging="198"/>
        <w:rPr>
          <w:rFonts w:ascii="Avenir Next LT Pro" w:hAnsi="Avenir Next LT Pro"/>
        </w:rPr>
      </w:pPr>
      <w:r>
        <w:rPr>
          <w:rFonts w:ascii="Avenir Next LT Pro" w:hAnsi="Avenir Next LT Pro"/>
        </w:rPr>
        <w:t>No se puede usar un</w:t>
      </w:r>
      <w:r w:rsidR="00417EEF" w:rsidRPr="00143FC1">
        <w:rPr>
          <w:rFonts w:ascii="Avenir Next LT Pro" w:hAnsi="Avenir Next LT Pro"/>
        </w:rPr>
        <w:t xml:space="preserve"> </w:t>
      </w:r>
      <w:r w:rsidR="00417EEF" w:rsidRPr="00143FC1">
        <w:rPr>
          <w:rFonts w:ascii="Avenir Next LT Pro" w:hAnsi="Avenir Next LT Pro"/>
          <w:b/>
          <w:bCs/>
        </w:rPr>
        <w:t>smartwatch</w:t>
      </w:r>
      <w:r>
        <w:rPr>
          <w:rFonts w:ascii="Avenir Next LT Pro" w:hAnsi="Avenir Next LT Pro"/>
        </w:rPr>
        <w:t xml:space="preserve"> en el colegio</w:t>
      </w:r>
      <w:r w:rsidR="00417EEF" w:rsidRPr="00143FC1">
        <w:rPr>
          <w:rFonts w:ascii="Avenir Next LT Pro" w:hAnsi="Avenir Next LT Pro"/>
        </w:rPr>
        <w:t xml:space="preserve"> cuando no tengan cámara o sistema de grabación de imágenes incorporado. Además, deberá retirarse y guardarse durante los exámenes y controles. Caso de no ser así, se calificará la prueba con un cero, sin tener que revisar el contenido de dicho aparato.</w:t>
      </w:r>
    </w:p>
    <w:p w14:paraId="6DEA16BC" w14:textId="72D1CFA8" w:rsidR="00C449F6" w:rsidRPr="002361D0" w:rsidRDefault="00C449F6" w:rsidP="00143FC1">
      <w:pPr>
        <w:pStyle w:val="Prrafodelista"/>
        <w:numPr>
          <w:ilvl w:val="0"/>
          <w:numId w:val="33"/>
        </w:numPr>
        <w:tabs>
          <w:tab w:val="clear" w:pos="547"/>
        </w:tabs>
        <w:spacing w:after="60"/>
        <w:ind w:left="851" w:right="261" w:hanging="198"/>
        <w:rPr>
          <w:rFonts w:ascii="Avenir Next LT Pro" w:hAnsi="Avenir Next LT Pro"/>
        </w:rPr>
      </w:pPr>
      <w:r w:rsidRPr="002361D0">
        <w:rPr>
          <w:rFonts w:ascii="Avenir Next LT Pro" w:hAnsi="Avenir Next LT Pro"/>
          <w:lang w:bidi="ar-SA"/>
        </w:rPr>
        <w:t xml:space="preserve">El colegio no </w:t>
      </w:r>
      <w:r w:rsidR="002361D0" w:rsidRPr="002361D0">
        <w:rPr>
          <w:rFonts w:ascii="Avenir Next LT Pro" w:hAnsi="Avenir Next LT Pro"/>
          <w:lang w:bidi="ar-SA"/>
        </w:rPr>
        <w:t>se hace</w:t>
      </w:r>
      <w:r w:rsidRPr="002361D0">
        <w:rPr>
          <w:rFonts w:ascii="Avenir Next LT Pro" w:hAnsi="Avenir Next LT Pro"/>
          <w:lang w:bidi="ar-SA"/>
        </w:rPr>
        <w:t xml:space="preserve"> responsable de la pérdida de dichos aparatos</w:t>
      </w:r>
      <w:r w:rsidR="002361D0" w:rsidRPr="002361D0">
        <w:rPr>
          <w:rFonts w:ascii="Avenir Next LT Pro" w:hAnsi="Avenir Next LT Pro"/>
          <w:lang w:bidi="ar-SA"/>
        </w:rPr>
        <w:t>, no es</w:t>
      </w:r>
      <w:r w:rsidRPr="002361D0">
        <w:rPr>
          <w:rFonts w:ascii="Avenir Next LT Pro" w:hAnsi="Avenir Next LT Pro"/>
          <w:lang w:bidi="ar-SA"/>
        </w:rPr>
        <w:t xml:space="preserve"> </w:t>
      </w:r>
      <w:proofErr w:type="gramStart"/>
      <w:r w:rsidRPr="002361D0">
        <w:rPr>
          <w:rFonts w:ascii="Avenir Next LT Pro" w:hAnsi="Avenir Next LT Pro"/>
          <w:lang w:bidi="ar-SA"/>
        </w:rPr>
        <w:t>material  escolar</w:t>
      </w:r>
      <w:proofErr w:type="gramEnd"/>
      <w:r w:rsidRPr="002361D0">
        <w:rPr>
          <w:rFonts w:ascii="Avenir Next LT Pro" w:hAnsi="Avenir Next LT Pro"/>
          <w:lang w:bidi="ar-SA"/>
        </w:rPr>
        <w:t>, se aconseja no se traiga al colegio, y que, en último caso, es responsabilidad de la persona que decide traerlo.</w:t>
      </w:r>
    </w:p>
    <w:p w14:paraId="3B0C086E" w14:textId="57AC4897" w:rsidR="00E267D1" w:rsidRDefault="00E267D1" w:rsidP="00386B97">
      <w:pPr>
        <w:spacing w:after="60"/>
        <w:ind w:right="261"/>
        <w:rPr>
          <w:rFonts w:ascii="Avenir Next LT Pro" w:hAnsi="Avenir Next LT Pro"/>
          <w:sz w:val="20"/>
          <w:szCs w:val="20"/>
        </w:rPr>
      </w:pPr>
    </w:p>
    <w:p w14:paraId="5BB4DFA3" w14:textId="4296FEE6" w:rsidR="00E267D1" w:rsidRPr="00E267D1" w:rsidRDefault="00E267D1" w:rsidP="00386B97">
      <w:pPr>
        <w:spacing w:after="60"/>
        <w:ind w:right="261"/>
        <w:rPr>
          <w:rFonts w:ascii="Avenir Next LT Pro" w:hAnsi="Avenir Next LT Pro"/>
          <w:color w:val="FF0000"/>
          <w:sz w:val="20"/>
          <w:szCs w:val="20"/>
        </w:rPr>
      </w:pPr>
    </w:p>
    <w:sectPr w:rsidR="00E267D1" w:rsidRPr="00E267D1">
      <w:pgSz w:w="11910" w:h="16840"/>
      <w:pgMar w:top="1320" w:right="1440" w:bottom="1140" w:left="1580" w:header="0" w:footer="8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63DC1" w14:textId="77777777" w:rsidR="00154CBA" w:rsidRDefault="00154CBA">
      <w:r>
        <w:separator/>
      </w:r>
    </w:p>
  </w:endnote>
  <w:endnote w:type="continuationSeparator" w:id="0">
    <w:p w14:paraId="7DE7508D" w14:textId="77777777" w:rsidR="00154CBA" w:rsidRDefault="0015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C9E5" w14:textId="634438F1" w:rsidR="002B46BB" w:rsidRDefault="002B46BB" w:rsidP="00754E80">
    <w:pPr>
      <w:pStyle w:val="Textoindependiente"/>
      <w:tabs>
        <w:tab w:val="left" w:pos="6855"/>
      </w:tabs>
      <w:rPr>
        <w:sz w:val="15"/>
      </w:rPr>
    </w:pPr>
    <w:r>
      <w:rPr>
        <w:noProof/>
      </w:rPr>
      <mc:AlternateContent>
        <mc:Choice Requires="wps">
          <w:drawing>
            <wp:anchor distT="0" distB="0" distL="114300" distR="114300" simplePos="0" relativeHeight="503298752" behindDoc="1" locked="0" layoutInCell="1" allowOverlap="1" wp14:anchorId="7BAB98B6" wp14:editId="6F33AE37">
              <wp:simplePos x="0" y="0"/>
              <wp:positionH relativeFrom="page">
                <wp:posOffset>3597040</wp:posOffset>
              </wp:positionH>
              <wp:positionV relativeFrom="bottomMargin">
                <wp:align>top</wp:align>
              </wp:positionV>
              <wp:extent cx="185420" cy="172720"/>
              <wp:effectExtent l="0" t="0" r="508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F9C59" w14:textId="77777777" w:rsidR="002B46BB" w:rsidRDefault="002B46BB" w:rsidP="00754E80">
                          <w:pPr>
                            <w:spacing w:before="19"/>
                            <w:ind w:left="40"/>
                            <w:jc w:val="center"/>
                            <w:rPr>
                              <w:rFonts w:ascii="Trebuchet MS"/>
                              <w:sz w:val="20"/>
                            </w:rPr>
                          </w:pPr>
                          <w:r>
                            <w:fldChar w:fldCharType="begin"/>
                          </w:r>
                          <w:r>
                            <w:rPr>
                              <w:rFonts w:ascii="Trebuchet MS"/>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B98B6" id="_x0000_t202" coordsize="21600,21600" o:spt="202" path="m,l,21600r21600,l21600,xe">
              <v:stroke joinstyle="miter"/>
              <v:path gradientshapeok="t" o:connecttype="rect"/>
            </v:shapetype>
            <v:shape id="Text Box 1" o:spid="_x0000_s1026" type="#_x0000_t202" style="position:absolute;left:0;text-align:left;margin-left:283.25pt;margin-top:0;width:14.6pt;height:13.6pt;z-index:-1772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roqQ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" filled="f" stroked="f">
              <v:textbox inset="0,0,0,0">
                <w:txbxContent>
                  <w:p w14:paraId="133F9C59" w14:textId="77777777" w:rsidR="002B46BB" w:rsidRDefault="002B46BB" w:rsidP="00754E80">
                    <w:pPr>
                      <w:spacing w:before="19"/>
                      <w:ind w:left="40"/>
                      <w:jc w:val="center"/>
                      <w:rPr>
                        <w:rFonts w:ascii="Trebuchet MS"/>
                        <w:sz w:val="20"/>
                      </w:rPr>
                    </w:pPr>
                    <w:r>
                      <w:fldChar w:fldCharType="begin"/>
                    </w:r>
                    <w:r>
                      <w:rPr>
                        <w:rFonts w:ascii="Trebuchet MS"/>
                        <w:sz w:val="20"/>
                      </w:rPr>
                      <w:instrText xml:space="preserve"> PAGE </w:instrText>
                    </w:r>
                    <w:r>
                      <w:fldChar w:fldCharType="separate"/>
                    </w:r>
                    <w:r>
                      <w:t>10</w:t>
                    </w:r>
                    <w:r>
                      <w:fldChar w:fldCharType="end"/>
                    </w:r>
                  </w:p>
                </w:txbxContent>
              </v:textbox>
              <w10:wrap anchorx="page" anchory="margin"/>
            </v:shape>
          </w:pict>
        </mc:Fallback>
      </mc:AlternateContent>
    </w:r>
    <w:r>
      <w:rPr>
        <w:sz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4B891" w14:textId="77777777" w:rsidR="00154CBA" w:rsidRDefault="00154CBA">
      <w:r>
        <w:separator/>
      </w:r>
    </w:p>
  </w:footnote>
  <w:footnote w:type="continuationSeparator" w:id="0">
    <w:p w14:paraId="08B1D4A7" w14:textId="77777777" w:rsidR="00154CBA" w:rsidRDefault="0015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6EAE" w14:textId="2772C7CD" w:rsidR="00A243A7" w:rsidRPr="00A243A7" w:rsidRDefault="004418C7" w:rsidP="00A243A7">
    <w:pPr>
      <w:pStyle w:val="Encabezado"/>
    </w:pPr>
    <w:r>
      <w:rPr>
        <w:noProof/>
      </w:rPr>
      <w:drawing>
        <wp:anchor distT="0" distB="0" distL="114300" distR="114300" simplePos="0" relativeHeight="503299776" behindDoc="1" locked="0" layoutInCell="1" allowOverlap="1" wp14:anchorId="7967BCDD" wp14:editId="3048F235">
          <wp:simplePos x="0" y="0"/>
          <wp:positionH relativeFrom="column">
            <wp:posOffset>-212725</wp:posOffset>
          </wp:positionH>
          <wp:positionV relativeFrom="paragraph">
            <wp:posOffset>47625</wp:posOffset>
          </wp:positionV>
          <wp:extent cx="1607185" cy="857250"/>
          <wp:effectExtent l="0" t="0" r="0" b="0"/>
          <wp:wrapTight wrapText="bothSides">
            <wp:wrapPolygon edited="0">
              <wp:start x="0" y="0"/>
              <wp:lineTo x="0" y="21120"/>
              <wp:lineTo x="21250" y="21120"/>
              <wp:lineTo x="2125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207a3b6-24b2-4be1-95aa-36b637852dee.jfif"/>
                  <pic:cNvPicPr/>
                </pic:nvPicPr>
                <pic:blipFill>
                  <a:blip r:embed="rId1">
                    <a:extLst>
                      <a:ext uri="{28A0092B-C50C-407E-A947-70E740481C1C}">
                        <a14:useLocalDpi xmlns:a14="http://schemas.microsoft.com/office/drawing/2010/main" val="0"/>
                      </a:ext>
                    </a:extLst>
                  </a:blip>
                  <a:stretch>
                    <a:fillRect/>
                  </a:stretch>
                </pic:blipFill>
                <pic:spPr>
                  <a:xfrm>
                    <a:off x="0" y="0"/>
                    <a:ext cx="1607185" cy="857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65C"/>
    <w:multiLevelType w:val="multilevel"/>
    <w:tmpl w:val="E31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15CF7"/>
    <w:multiLevelType w:val="hybridMultilevel"/>
    <w:tmpl w:val="3EF488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941A0E"/>
    <w:multiLevelType w:val="hybridMultilevel"/>
    <w:tmpl w:val="BBD6B998"/>
    <w:lvl w:ilvl="0" w:tplc="8D50CDD4">
      <w:start w:val="1"/>
      <w:numFmt w:val="lowerLetter"/>
      <w:lvlText w:val="%1)"/>
      <w:lvlJc w:val="left"/>
      <w:pPr>
        <w:ind w:left="392" w:hanging="274"/>
      </w:pPr>
      <w:rPr>
        <w:rFonts w:hint="default"/>
        <w:spacing w:val="-1"/>
        <w:w w:val="100"/>
        <w:lang w:val="es-ES" w:eastAsia="es-ES" w:bidi="es-ES"/>
      </w:rPr>
    </w:lvl>
    <w:lvl w:ilvl="1" w:tplc="DD78E05E">
      <w:numFmt w:val="bullet"/>
      <w:lvlText w:val="•"/>
      <w:lvlJc w:val="left"/>
      <w:pPr>
        <w:ind w:left="1248" w:hanging="274"/>
      </w:pPr>
      <w:rPr>
        <w:rFonts w:hint="default"/>
        <w:lang w:val="es-ES" w:eastAsia="es-ES" w:bidi="es-ES"/>
      </w:rPr>
    </w:lvl>
    <w:lvl w:ilvl="2" w:tplc="2B1EACB0">
      <w:numFmt w:val="bullet"/>
      <w:lvlText w:val="•"/>
      <w:lvlJc w:val="left"/>
      <w:pPr>
        <w:ind w:left="2097" w:hanging="274"/>
      </w:pPr>
      <w:rPr>
        <w:rFonts w:hint="default"/>
        <w:lang w:val="es-ES" w:eastAsia="es-ES" w:bidi="es-ES"/>
      </w:rPr>
    </w:lvl>
    <w:lvl w:ilvl="3" w:tplc="6C927F70">
      <w:numFmt w:val="bullet"/>
      <w:lvlText w:val="•"/>
      <w:lvlJc w:val="left"/>
      <w:pPr>
        <w:ind w:left="2945" w:hanging="274"/>
      </w:pPr>
      <w:rPr>
        <w:rFonts w:hint="default"/>
        <w:lang w:val="es-ES" w:eastAsia="es-ES" w:bidi="es-ES"/>
      </w:rPr>
    </w:lvl>
    <w:lvl w:ilvl="4" w:tplc="676AC8E4">
      <w:numFmt w:val="bullet"/>
      <w:lvlText w:val="•"/>
      <w:lvlJc w:val="left"/>
      <w:pPr>
        <w:ind w:left="3794" w:hanging="274"/>
      </w:pPr>
      <w:rPr>
        <w:rFonts w:hint="default"/>
        <w:lang w:val="es-ES" w:eastAsia="es-ES" w:bidi="es-ES"/>
      </w:rPr>
    </w:lvl>
    <w:lvl w:ilvl="5" w:tplc="4AD42A22">
      <w:numFmt w:val="bullet"/>
      <w:lvlText w:val="•"/>
      <w:lvlJc w:val="left"/>
      <w:pPr>
        <w:ind w:left="4643" w:hanging="274"/>
      </w:pPr>
      <w:rPr>
        <w:rFonts w:hint="default"/>
        <w:lang w:val="es-ES" w:eastAsia="es-ES" w:bidi="es-ES"/>
      </w:rPr>
    </w:lvl>
    <w:lvl w:ilvl="6" w:tplc="C8D2B4FA">
      <w:numFmt w:val="bullet"/>
      <w:lvlText w:val="•"/>
      <w:lvlJc w:val="left"/>
      <w:pPr>
        <w:ind w:left="5491" w:hanging="274"/>
      </w:pPr>
      <w:rPr>
        <w:rFonts w:hint="default"/>
        <w:lang w:val="es-ES" w:eastAsia="es-ES" w:bidi="es-ES"/>
      </w:rPr>
    </w:lvl>
    <w:lvl w:ilvl="7" w:tplc="4E965B02">
      <w:numFmt w:val="bullet"/>
      <w:lvlText w:val="•"/>
      <w:lvlJc w:val="left"/>
      <w:pPr>
        <w:ind w:left="6340" w:hanging="274"/>
      </w:pPr>
      <w:rPr>
        <w:rFonts w:hint="default"/>
        <w:lang w:val="es-ES" w:eastAsia="es-ES" w:bidi="es-ES"/>
      </w:rPr>
    </w:lvl>
    <w:lvl w:ilvl="8" w:tplc="BC9EA42A">
      <w:numFmt w:val="bullet"/>
      <w:lvlText w:val="•"/>
      <w:lvlJc w:val="left"/>
      <w:pPr>
        <w:ind w:left="7189" w:hanging="274"/>
      </w:pPr>
      <w:rPr>
        <w:rFonts w:hint="default"/>
        <w:lang w:val="es-ES" w:eastAsia="es-ES" w:bidi="es-ES"/>
      </w:rPr>
    </w:lvl>
  </w:abstractNum>
  <w:abstractNum w:abstractNumId="3" w15:restartNumberingAfterBreak="0">
    <w:nsid w:val="0EA87D88"/>
    <w:multiLevelType w:val="hybridMultilevel"/>
    <w:tmpl w:val="2F923C30"/>
    <w:lvl w:ilvl="0" w:tplc="0C0A0001">
      <w:start w:val="1"/>
      <w:numFmt w:val="bullet"/>
      <w:lvlText w:val=""/>
      <w:lvlJc w:val="left"/>
      <w:pPr>
        <w:ind w:left="907" w:hanging="360"/>
      </w:pPr>
      <w:rPr>
        <w:rFonts w:ascii="Symbol" w:hAnsi="Symbol" w:hint="default"/>
      </w:rPr>
    </w:lvl>
    <w:lvl w:ilvl="1" w:tplc="0C0A0003" w:tentative="1">
      <w:start w:val="1"/>
      <w:numFmt w:val="bullet"/>
      <w:lvlText w:val="o"/>
      <w:lvlJc w:val="left"/>
      <w:pPr>
        <w:ind w:left="1627" w:hanging="360"/>
      </w:pPr>
      <w:rPr>
        <w:rFonts w:ascii="Courier New" w:hAnsi="Courier New" w:cs="Courier New" w:hint="default"/>
      </w:rPr>
    </w:lvl>
    <w:lvl w:ilvl="2" w:tplc="0C0A0005" w:tentative="1">
      <w:start w:val="1"/>
      <w:numFmt w:val="bullet"/>
      <w:lvlText w:val=""/>
      <w:lvlJc w:val="left"/>
      <w:pPr>
        <w:ind w:left="2347" w:hanging="360"/>
      </w:pPr>
      <w:rPr>
        <w:rFonts w:ascii="Wingdings" w:hAnsi="Wingdings" w:hint="default"/>
      </w:rPr>
    </w:lvl>
    <w:lvl w:ilvl="3" w:tplc="0C0A0001" w:tentative="1">
      <w:start w:val="1"/>
      <w:numFmt w:val="bullet"/>
      <w:lvlText w:val=""/>
      <w:lvlJc w:val="left"/>
      <w:pPr>
        <w:ind w:left="3067" w:hanging="360"/>
      </w:pPr>
      <w:rPr>
        <w:rFonts w:ascii="Symbol" w:hAnsi="Symbol" w:hint="default"/>
      </w:rPr>
    </w:lvl>
    <w:lvl w:ilvl="4" w:tplc="0C0A0003" w:tentative="1">
      <w:start w:val="1"/>
      <w:numFmt w:val="bullet"/>
      <w:lvlText w:val="o"/>
      <w:lvlJc w:val="left"/>
      <w:pPr>
        <w:ind w:left="3787" w:hanging="360"/>
      </w:pPr>
      <w:rPr>
        <w:rFonts w:ascii="Courier New" w:hAnsi="Courier New" w:cs="Courier New" w:hint="default"/>
      </w:rPr>
    </w:lvl>
    <w:lvl w:ilvl="5" w:tplc="0C0A0005" w:tentative="1">
      <w:start w:val="1"/>
      <w:numFmt w:val="bullet"/>
      <w:lvlText w:val=""/>
      <w:lvlJc w:val="left"/>
      <w:pPr>
        <w:ind w:left="4507" w:hanging="360"/>
      </w:pPr>
      <w:rPr>
        <w:rFonts w:ascii="Wingdings" w:hAnsi="Wingdings" w:hint="default"/>
      </w:rPr>
    </w:lvl>
    <w:lvl w:ilvl="6" w:tplc="0C0A0001" w:tentative="1">
      <w:start w:val="1"/>
      <w:numFmt w:val="bullet"/>
      <w:lvlText w:val=""/>
      <w:lvlJc w:val="left"/>
      <w:pPr>
        <w:ind w:left="5227" w:hanging="360"/>
      </w:pPr>
      <w:rPr>
        <w:rFonts w:ascii="Symbol" w:hAnsi="Symbol" w:hint="default"/>
      </w:rPr>
    </w:lvl>
    <w:lvl w:ilvl="7" w:tplc="0C0A0003" w:tentative="1">
      <w:start w:val="1"/>
      <w:numFmt w:val="bullet"/>
      <w:lvlText w:val="o"/>
      <w:lvlJc w:val="left"/>
      <w:pPr>
        <w:ind w:left="5947" w:hanging="360"/>
      </w:pPr>
      <w:rPr>
        <w:rFonts w:ascii="Courier New" w:hAnsi="Courier New" w:cs="Courier New" w:hint="default"/>
      </w:rPr>
    </w:lvl>
    <w:lvl w:ilvl="8" w:tplc="0C0A0005" w:tentative="1">
      <w:start w:val="1"/>
      <w:numFmt w:val="bullet"/>
      <w:lvlText w:val=""/>
      <w:lvlJc w:val="left"/>
      <w:pPr>
        <w:ind w:left="6667" w:hanging="360"/>
      </w:pPr>
      <w:rPr>
        <w:rFonts w:ascii="Wingdings" w:hAnsi="Wingdings" w:hint="default"/>
      </w:rPr>
    </w:lvl>
  </w:abstractNum>
  <w:abstractNum w:abstractNumId="4" w15:restartNumberingAfterBreak="0">
    <w:nsid w:val="0EBD1852"/>
    <w:multiLevelType w:val="hybridMultilevel"/>
    <w:tmpl w:val="71427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EF3BCB"/>
    <w:multiLevelType w:val="multilevel"/>
    <w:tmpl w:val="79AC4F94"/>
    <w:lvl w:ilvl="0">
      <w:start w:val="1"/>
      <w:numFmt w:val="decimal"/>
      <w:lvlText w:val="%1."/>
      <w:lvlJc w:val="left"/>
      <w:pPr>
        <w:ind w:left="359" w:hanging="240"/>
      </w:pPr>
      <w:rPr>
        <w:rFonts w:ascii="Times New Roman" w:eastAsia="Times New Roman" w:hAnsi="Times New Roman" w:cs="Times New Roman" w:hint="default"/>
        <w:b/>
        <w:bCs/>
        <w:spacing w:val="-3"/>
        <w:w w:val="100"/>
        <w:sz w:val="24"/>
        <w:szCs w:val="24"/>
        <w:lang w:val="es-ES" w:eastAsia="es-ES" w:bidi="es-ES"/>
      </w:rPr>
    </w:lvl>
    <w:lvl w:ilvl="1">
      <w:start w:val="1"/>
      <w:numFmt w:val="decimal"/>
      <w:lvlText w:val="%1.%2."/>
      <w:lvlJc w:val="left"/>
      <w:pPr>
        <w:ind w:left="829" w:hanging="423"/>
      </w:pPr>
      <w:rPr>
        <w:rFonts w:ascii="Times New Roman" w:eastAsia="Times New Roman" w:hAnsi="Times New Roman" w:cs="Times New Roman" w:hint="default"/>
        <w:w w:val="100"/>
        <w:sz w:val="24"/>
        <w:szCs w:val="24"/>
        <w:lang w:val="es-ES" w:eastAsia="es-ES" w:bidi="es-ES"/>
      </w:rPr>
    </w:lvl>
    <w:lvl w:ilvl="2">
      <w:numFmt w:val="bullet"/>
      <w:lvlText w:val=""/>
      <w:lvlJc w:val="left"/>
      <w:pPr>
        <w:ind w:left="841" w:hanging="361"/>
      </w:pPr>
      <w:rPr>
        <w:rFonts w:ascii="Symbol" w:eastAsia="Symbol" w:hAnsi="Symbol" w:cs="Symbol" w:hint="default"/>
        <w:w w:val="100"/>
        <w:sz w:val="22"/>
        <w:szCs w:val="22"/>
        <w:lang w:val="es-ES" w:eastAsia="es-ES" w:bidi="es-ES"/>
      </w:rPr>
    </w:lvl>
    <w:lvl w:ilvl="3">
      <w:numFmt w:val="bullet"/>
      <w:lvlText w:val="•"/>
      <w:lvlJc w:val="left"/>
      <w:pPr>
        <w:ind w:left="1845" w:hanging="361"/>
      </w:pPr>
      <w:rPr>
        <w:rFonts w:hint="default"/>
        <w:lang w:val="es-ES" w:eastAsia="es-ES" w:bidi="es-ES"/>
      </w:rPr>
    </w:lvl>
    <w:lvl w:ilvl="4">
      <w:numFmt w:val="bullet"/>
      <w:lvlText w:val="•"/>
      <w:lvlJc w:val="left"/>
      <w:pPr>
        <w:ind w:left="2851" w:hanging="361"/>
      </w:pPr>
      <w:rPr>
        <w:rFonts w:hint="default"/>
        <w:lang w:val="es-ES" w:eastAsia="es-ES" w:bidi="es-ES"/>
      </w:rPr>
    </w:lvl>
    <w:lvl w:ilvl="5">
      <w:numFmt w:val="bullet"/>
      <w:lvlText w:val="•"/>
      <w:lvlJc w:val="left"/>
      <w:pPr>
        <w:ind w:left="3857" w:hanging="361"/>
      </w:pPr>
      <w:rPr>
        <w:rFonts w:hint="default"/>
        <w:lang w:val="es-ES" w:eastAsia="es-ES" w:bidi="es-ES"/>
      </w:rPr>
    </w:lvl>
    <w:lvl w:ilvl="6">
      <w:numFmt w:val="bullet"/>
      <w:lvlText w:val="•"/>
      <w:lvlJc w:val="left"/>
      <w:pPr>
        <w:ind w:left="4863" w:hanging="361"/>
      </w:pPr>
      <w:rPr>
        <w:rFonts w:hint="default"/>
        <w:lang w:val="es-ES" w:eastAsia="es-ES" w:bidi="es-ES"/>
      </w:rPr>
    </w:lvl>
    <w:lvl w:ilvl="7">
      <w:numFmt w:val="bullet"/>
      <w:lvlText w:val="•"/>
      <w:lvlJc w:val="left"/>
      <w:pPr>
        <w:ind w:left="5869" w:hanging="361"/>
      </w:pPr>
      <w:rPr>
        <w:rFonts w:hint="default"/>
        <w:lang w:val="es-ES" w:eastAsia="es-ES" w:bidi="es-ES"/>
      </w:rPr>
    </w:lvl>
    <w:lvl w:ilvl="8">
      <w:numFmt w:val="bullet"/>
      <w:lvlText w:val="•"/>
      <w:lvlJc w:val="left"/>
      <w:pPr>
        <w:ind w:left="6874" w:hanging="361"/>
      </w:pPr>
      <w:rPr>
        <w:rFonts w:hint="default"/>
        <w:lang w:val="es-ES" w:eastAsia="es-ES" w:bidi="es-ES"/>
      </w:rPr>
    </w:lvl>
  </w:abstractNum>
  <w:abstractNum w:abstractNumId="6" w15:restartNumberingAfterBreak="0">
    <w:nsid w:val="17327BA7"/>
    <w:multiLevelType w:val="multilevel"/>
    <w:tmpl w:val="F346623C"/>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7" w15:restartNumberingAfterBreak="0">
    <w:nsid w:val="17D56A29"/>
    <w:multiLevelType w:val="multilevel"/>
    <w:tmpl w:val="75CEE4C2"/>
    <w:lvl w:ilvl="0">
      <w:start w:val="1"/>
      <w:numFmt w:val="decimal"/>
      <w:lvlText w:val="%1."/>
      <w:lvlJc w:val="left"/>
      <w:pPr>
        <w:ind w:left="359" w:hanging="240"/>
      </w:pPr>
      <w:rPr>
        <w:rFonts w:ascii="Times New Roman" w:eastAsia="Times New Roman" w:hAnsi="Times New Roman" w:cs="Times New Roman" w:hint="default"/>
        <w:b/>
        <w:bCs/>
        <w:spacing w:val="-4"/>
        <w:w w:val="100"/>
        <w:sz w:val="24"/>
        <w:szCs w:val="24"/>
        <w:lang w:val="es-ES" w:eastAsia="es-ES" w:bidi="es-ES"/>
      </w:rPr>
    </w:lvl>
    <w:lvl w:ilvl="1">
      <w:start w:val="1"/>
      <w:numFmt w:val="decimal"/>
      <w:lvlText w:val="%1.%2."/>
      <w:lvlJc w:val="left"/>
      <w:pPr>
        <w:ind w:left="829" w:hanging="564"/>
      </w:pPr>
      <w:rPr>
        <w:rFonts w:ascii="Times New Roman" w:eastAsia="Times New Roman" w:hAnsi="Times New Roman" w:cs="Times New Roman" w:hint="default"/>
        <w:spacing w:val="-6"/>
        <w:w w:val="100"/>
        <w:sz w:val="24"/>
        <w:szCs w:val="24"/>
        <w:lang w:val="es-ES" w:eastAsia="es-ES" w:bidi="es-ES"/>
      </w:rPr>
    </w:lvl>
    <w:lvl w:ilvl="2">
      <w:numFmt w:val="bullet"/>
      <w:lvlText w:val="•"/>
      <w:lvlJc w:val="left"/>
      <w:pPr>
        <w:ind w:left="1716" w:hanging="564"/>
      </w:pPr>
      <w:rPr>
        <w:rFonts w:hint="default"/>
        <w:lang w:val="es-ES" w:eastAsia="es-ES" w:bidi="es-ES"/>
      </w:rPr>
    </w:lvl>
    <w:lvl w:ilvl="3">
      <w:numFmt w:val="bullet"/>
      <w:lvlText w:val="•"/>
      <w:lvlJc w:val="left"/>
      <w:pPr>
        <w:ind w:left="2612" w:hanging="564"/>
      </w:pPr>
      <w:rPr>
        <w:rFonts w:hint="default"/>
        <w:lang w:val="es-ES" w:eastAsia="es-ES" w:bidi="es-ES"/>
      </w:rPr>
    </w:lvl>
    <w:lvl w:ilvl="4">
      <w:numFmt w:val="bullet"/>
      <w:lvlText w:val="•"/>
      <w:lvlJc w:val="left"/>
      <w:pPr>
        <w:ind w:left="3508" w:hanging="564"/>
      </w:pPr>
      <w:rPr>
        <w:rFonts w:hint="default"/>
        <w:lang w:val="es-ES" w:eastAsia="es-ES" w:bidi="es-ES"/>
      </w:rPr>
    </w:lvl>
    <w:lvl w:ilvl="5">
      <w:numFmt w:val="bullet"/>
      <w:lvlText w:val="•"/>
      <w:lvlJc w:val="left"/>
      <w:pPr>
        <w:ind w:left="4405" w:hanging="564"/>
      </w:pPr>
      <w:rPr>
        <w:rFonts w:hint="default"/>
        <w:lang w:val="es-ES" w:eastAsia="es-ES" w:bidi="es-ES"/>
      </w:rPr>
    </w:lvl>
    <w:lvl w:ilvl="6">
      <w:numFmt w:val="bullet"/>
      <w:lvlText w:val="•"/>
      <w:lvlJc w:val="left"/>
      <w:pPr>
        <w:ind w:left="5301" w:hanging="564"/>
      </w:pPr>
      <w:rPr>
        <w:rFonts w:hint="default"/>
        <w:lang w:val="es-ES" w:eastAsia="es-ES" w:bidi="es-ES"/>
      </w:rPr>
    </w:lvl>
    <w:lvl w:ilvl="7">
      <w:numFmt w:val="bullet"/>
      <w:lvlText w:val="•"/>
      <w:lvlJc w:val="left"/>
      <w:pPr>
        <w:ind w:left="6197" w:hanging="564"/>
      </w:pPr>
      <w:rPr>
        <w:rFonts w:hint="default"/>
        <w:lang w:val="es-ES" w:eastAsia="es-ES" w:bidi="es-ES"/>
      </w:rPr>
    </w:lvl>
    <w:lvl w:ilvl="8">
      <w:numFmt w:val="bullet"/>
      <w:lvlText w:val="•"/>
      <w:lvlJc w:val="left"/>
      <w:pPr>
        <w:ind w:left="7093" w:hanging="564"/>
      </w:pPr>
      <w:rPr>
        <w:rFonts w:hint="default"/>
        <w:lang w:val="es-ES" w:eastAsia="es-ES" w:bidi="es-ES"/>
      </w:rPr>
    </w:lvl>
  </w:abstractNum>
  <w:abstractNum w:abstractNumId="8" w15:restartNumberingAfterBreak="0">
    <w:nsid w:val="1CF35402"/>
    <w:multiLevelType w:val="hybridMultilevel"/>
    <w:tmpl w:val="DB422928"/>
    <w:lvl w:ilvl="0" w:tplc="40F69778">
      <w:start w:val="1"/>
      <w:numFmt w:val="upperRoman"/>
      <w:pStyle w:val="Ttulo2"/>
      <w:lvlText w:val="%1."/>
      <w:lvlJc w:val="left"/>
      <w:pPr>
        <w:ind w:left="1080" w:hanging="720"/>
      </w:pPr>
      <w:rPr>
        <w:rFonts w:hint="default"/>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B07BA4"/>
    <w:multiLevelType w:val="multilevel"/>
    <w:tmpl w:val="3E6AC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AA260E"/>
    <w:multiLevelType w:val="hybridMultilevel"/>
    <w:tmpl w:val="BBD6B998"/>
    <w:lvl w:ilvl="0" w:tplc="8D50CDD4">
      <w:start w:val="1"/>
      <w:numFmt w:val="lowerLetter"/>
      <w:lvlText w:val="%1)"/>
      <w:lvlJc w:val="left"/>
      <w:pPr>
        <w:ind w:left="392" w:hanging="274"/>
      </w:pPr>
      <w:rPr>
        <w:rFonts w:hint="default"/>
        <w:spacing w:val="-1"/>
        <w:w w:val="100"/>
        <w:lang w:val="es-ES" w:eastAsia="es-ES" w:bidi="es-ES"/>
      </w:rPr>
    </w:lvl>
    <w:lvl w:ilvl="1" w:tplc="DD78E05E">
      <w:numFmt w:val="bullet"/>
      <w:lvlText w:val="•"/>
      <w:lvlJc w:val="left"/>
      <w:pPr>
        <w:ind w:left="1248" w:hanging="274"/>
      </w:pPr>
      <w:rPr>
        <w:rFonts w:hint="default"/>
        <w:lang w:val="es-ES" w:eastAsia="es-ES" w:bidi="es-ES"/>
      </w:rPr>
    </w:lvl>
    <w:lvl w:ilvl="2" w:tplc="2B1EACB0">
      <w:numFmt w:val="bullet"/>
      <w:lvlText w:val="•"/>
      <w:lvlJc w:val="left"/>
      <w:pPr>
        <w:ind w:left="2097" w:hanging="274"/>
      </w:pPr>
      <w:rPr>
        <w:rFonts w:hint="default"/>
        <w:lang w:val="es-ES" w:eastAsia="es-ES" w:bidi="es-ES"/>
      </w:rPr>
    </w:lvl>
    <w:lvl w:ilvl="3" w:tplc="6C927F70">
      <w:numFmt w:val="bullet"/>
      <w:lvlText w:val="•"/>
      <w:lvlJc w:val="left"/>
      <w:pPr>
        <w:ind w:left="2945" w:hanging="274"/>
      </w:pPr>
      <w:rPr>
        <w:rFonts w:hint="default"/>
        <w:lang w:val="es-ES" w:eastAsia="es-ES" w:bidi="es-ES"/>
      </w:rPr>
    </w:lvl>
    <w:lvl w:ilvl="4" w:tplc="676AC8E4">
      <w:numFmt w:val="bullet"/>
      <w:lvlText w:val="•"/>
      <w:lvlJc w:val="left"/>
      <w:pPr>
        <w:ind w:left="3794" w:hanging="274"/>
      </w:pPr>
      <w:rPr>
        <w:rFonts w:hint="default"/>
        <w:lang w:val="es-ES" w:eastAsia="es-ES" w:bidi="es-ES"/>
      </w:rPr>
    </w:lvl>
    <w:lvl w:ilvl="5" w:tplc="4AD42A22">
      <w:numFmt w:val="bullet"/>
      <w:lvlText w:val="•"/>
      <w:lvlJc w:val="left"/>
      <w:pPr>
        <w:ind w:left="4643" w:hanging="274"/>
      </w:pPr>
      <w:rPr>
        <w:rFonts w:hint="default"/>
        <w:lang w:val="es-ES" w:eastAsia="es-ES" w:bidi="es-ES"/>
      </w:rPr>
    </w:lvl>
    <w:lvl w:ilvl="6" w:tplc="C8D2B4FA">
      <w:numFmt w:val="bullet"/>
      <w:lvlText w:val="•"/>
      <w:lvlJc w:val="left"/>
      <w:pPr>
        <w:ind w:left="5491" w:hanging="274"/>
      </w:pPr>
      <w:rPr>
        <w:rFonts w:hint="default"/>
        <w:lang w:val="es-ES" w:eastAsia="es-ES" w:bidi="es-ES"/>
      </w:rPr>
    </w:lvl>
    <w:lvl w:ilvl="7" w:tplc="4E965B02">
      <w:numFmt w:val="bullet"/>
      <w:lvlText w:val="•"/>
      <w:lvlJc w:val="left"/>
      <w:pPr>
        <w:ind w:left="6340" w:hanging="274"/>
      </w:pPr>
      <w:rPr>
        <w:rFonts w:hint="default"/>
        <w:lang w:val="es-ES" w:eastAsia="es-ES" w:bidi="es-ES"/>
      </w:rPr>
    </w:lvl>
    <w:lvl w:ilvl="8" w:tplc="BC9EA42A">
      <w:numFmt w:val="bullet"/>
      <w:lvlText w:val="•"/>
      <w:lvlJc w:val="left"/>
      <w:pPr>
        <w:ind w:left="7189" w:hanging="274"/>
      </w:pPr>
      <w:rPr>
        <w:rFonts w:hint="default"/>
        <w:lang w:val="es-ES" w:eastAsia="es-ES" w:bidi="es-ES"/>
      </w:rPr>
    </w:lvl>
  </w:abstractNum>
  <w:abstractNum w:abstractNumId="11" w15:restartNumberingAfterBreak="0">
    <w:nsid w:val="26F00435"/>
    <w:multiLevelType w:val="hybridMultilevel"/>
    <w:tmpl w:val="BBD6B998"/>
    <w:lvl w:ilvl="0" w:tplc="8D50CDD4">
      <w:start w:val="1"/>
      <w:numFmt w:val="lowerLetter"/>
      <w:lvlText w:val="%1)"/>
      <w:lvlJc w:val="left"/>
      <w:pPr>
        <w:ind w:left="821" w:hanging="274"/>
      </w:pPr>
      <w:rPr>
        <w:rFonts w:hint="default"/>
        <w:spacing w:val="-1"/>
        <w:w w:val="100"/>
        <w:lang w:val="es-ES" w:eastAsia="es-ES" w:bidi="es-ES"/>
      </w:rPr>
    </w:lvl>
    <w:lvl w:ilvl="1" w:tplc="DD78E05E">
      <w:numFmt w:val="bullet"/>
      <w:lvlText w:val="•"/>
      <w:lvlJc w:val="left"/>
      <w:pPr>
        <w:ind w:left="1677" w:hanging="274"/>
      </w:pPr>
      <w:rPr>
        <w:rFonts w:hint="default"/>
        <w:lang w:val="es-ES" w:eastAsia="es-ES" w:bidi="es-ES"/>
      </w:rPr>
    </w:lvl>
    <w:lvl w:ilvl="2" w:tplc="2B1EACB0">
      <w:numFmt w:val="bullet"/>
      <w:lvlText w:val="•"/>
      <w:lvlJc w:val="left"/>
      <w:pPr>
        <w:ind w:left="2526" w:hanging="274"/>
      </w:pPr>
      <w:rPr>
        <w:rFonts w:hint="default"/>
        <w:lang w:val="es-ES" w:eastAsia="es-ES" w:bidi="es-ES"/>
      </w:rPr>
    </w:lvl>
    <w:lvl w:ilvl="3" w:tplc="6C927F70">
      <w:numFmt w:val="bullet"/>
      <w:lvlText w:val="•"/>
      <w:lvlJc w:val="left"/>
      <w:pPr>
        <w:ind w:left="3374" w:hanging="274"/>
      </w:pPr>
      <w:rPr>
        <w:rFonts w:hint="default"/>
        <w:lang w:val="es-ES" w:eastAsia="es-ES" w:bidi="es-ES"/>
      </w:rPr>
    </w:lvl>
    <w:lvl w:ilvl="4" w:tplc="676AC8E4">
      <w:numFmt w:val="bullet"/>
      <w:lvlText w:val="•"/>
      <w:lvlJc w:val="left"/>
      <w:pPr>
        <w:ind w:left="4223" w:hanging="274"/>
      </w:pPr>
      <w:rPr>
        <w:rFonts w:hint="default"/>
        <w:lang w:val="es-ES" w:eastAsia="es-ES" w:bidi="es-ES"/>
      </w:rPr>
    </w:lvl>
    <w:lvl w:ilvl="5" w:tplc="4AD42A22">
      <w:numFmt w:val="bullet"/>
      <w:lvlText w:val="•"/>
      <w:lvlJc w:val="left"/>
      <w:pPr>
        <w:ind w:left="5072" w:hanging="274"/>
      </w:pPr>
      <w:rPr>
        <w:rFonts w:hint="default"/>
        <w:lang w:val="es-ES" w:eastAsia="es-ES" w:bidi="es-ES"/>
      </w:rPr>
    </w:lvl>
    <w:lvl w:ilvl="6" w:tplc="C8D2B4FA">
      <w:numFmt w:val="bullet"/>
      <w:lvlText w:val="•"/>
      <w:lvlJc w:val="left"/>
      <w:pPr>
        <w:ind w:left="5920" w:hanging="274"/>
      </w:pPr>
      <w:rPr>
        <w:rFonts w:hint="default"/>
        <w:lang w:val="es-ES" w:eastAsia="es-ES" w:bidi="es-ES"/>
      </w:rPr>
    </w:lvl>
    <w:lvl w:ilvl="7" w:tplc="4E965B02">
      <w:numFmt w:val="bullet"/>
      <w:lvlText w:val="•"/>
      <w:lvlJc w:val="left"/>
      <w:pPr>
        <w:ind w:left="6769" w:hanging="274"/>
      </w:pPr>
      <w:rPr>
        <w:rFonts w:hint="default"/>
        <w:lang w:val="es-ES" w:eastAsia="es-ES" w:bidi="es-ES"/>
      </w:rPr>
    </w:lvl>
    <w:lvl w:ilvl="8" w:tplc="BC9EA42A">
      <w:numFmt w:val="bullet"/>
      <w:lvlText w:val="•"/>
      <w:lvlJc w:val="left"/>
      <w:pPr>
        <w:ind w:left="7618" w:hanging="274"/>
      </w:pPr>
      <w:rPr>
        <w:rFonts w:hint="default"/>
        <w:lang w:val="es-ES" w:eastAsia="es-ES" w:bidi="es-ES"/>
      </w:rPr>
    </w:lvl>
  </w:abstractNum>
  <w:abstractNum w:abstractNumId="12" w15:restartNumberingAfterBreak="0">
    <w:nsid w:val="28D1251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4357B3"/>
    <w:multiLevelType w:val="multilevel"/>
    <w:tmpl w:val="51242B52"/>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9B521E"/>
    <w:multiLevelType w:val="hybridMultilevel"/>
    <w:tmpl w:val="C4B4A360"/>
    <w:lvl w:ilvl="0" w:tplc="04B843AC">
      <w:start w:val="1"/>
      <w:numFmt w:val="lowerLetter"/>
      <w:lvlText w:val="%1)"/>
      <w:lvlJc w:val="left"/>
      <w:pPr>
        <w:ind w:left="720" w:hanging="360"/>
      </w:pPr>
      <w:rPr>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BB54A5"/>
    <w:multiLevelType w:val="multilevel"/>
    <w:tmpl w:val="1F36DC30"/>
    <w:lvl w:ilvl="0">
      <w:start w:val="2"/>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6" w15:restartNumberingAfterBreak="0">
    <w:nsid w:val="36CB4CB8"/>
    <w:multiLevelType w:val="hybridMultilevel"/>
    <w:tmpl w:val="5D8C32E2"/>
    <w:lvl w:ilvl="0" w:tplc="9134DF62">
      <w:start w:val="1"/>
      <w:numFmt w:val="decim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15:restartNumberingAfterBreak="0">
    <w:nsid w:val="3CD56F87"/>
    <w:multiLevelType w:val="hybridMultilevel"/>
    <w:tmpl w:val="BBD6B998"/>
    <w:lvl w:ilvl="0" w:tplc="8D50CDD4">
      <w:start w:val="1"/>
      <w:numFmt w:val="lowerLetter"/>
      <w:lvlText w:val="%1)"/>
      <w:lvlJc w:val="left"/>
      <w:pPr>
        <w:ind w:left="392" w:hanging="274"/>
      </w:pPr>
      <w:rPr>
        <w:rFonts w:hint="default"/>
        <w:spacing w:val="-1"/>
        <w:w w:val="100"/>
        <w:lang w:val="es-ES" w:eastAsia="es-ES" w:bidi="es-ES"/>
      </w:rPr>
    </w:lvl>
    <w:lvl w:ilvl="1" w:tplc="DD78E05E">
      <w:numFmt w:val="bullet"/>
      <w:lvlText w:val="•"/>
      <w:lvlJc w:val="left"/>
      <w:pPr>
        <w:ind w:left="1248" w:hanging="274"/>
      </w:pPr>
      <w:rPr>
        <w:rFonts w:hint="default"/>
        <w:lang w:val="es-ES" w:eastAsia="es-ES" w:bidi="es-ES"/>
      </w:rPr>
    </w:lvl>
    <w:lvl w:ilvl="2" w:tplc="2B1EACB0">
      <w:numFmt w:val="bullet"/>
      <w:lvlText w:val="•"/>
      <w:lvlJc w:val="left"/>
      <w:pPr>
        <w:ind w:left="2097" w:hanging="274"/>
      </w:pPr>
      <w:rPr>
        <w:rFonts w:hint="default"/>
        <w:lang w:val="es-ES" w:eastAsia="es-ES" w:bidi="es-ES"/>
      </w:rPr>
    </w:lvl>
    <w:lvl w:ilvl="3" w:tplc="6C927F70">
      <w:numFmt w:val="bullet"/>
      <w:lvlText w:val="•"/>
      <w:lvlJc w:val="left"/>
      <w:pPr>
        <w:ind w:left="2945" w:hanging="274"/>
      </w:pPr>
      <w:rPr>
        <w:rFonts w:hint="default"/>
        <w:lang w:val="es-ES" w:eastAsia="es-ES" w:bidi="es-ES"/>
      </w:rPr>
    </w:lvl>
    <w:lvl w:ilvl="4" w:tplc="676AC8E4">
      <w:numFmt w:val="bullet"/>
      <w:lvlText w:val="•"/>
      <w:lvlJc w:val="left"/>
      <w:pPr>
        <w:ind w:left="3794" w:hanging="274"/>
      </w:pPr>
      <w:rPr>
        <w:rFonts w:hint="default"/>
        <w:lang w:val="es-ES" w:eastAsia="es-ES" w:bidi="es-ES"/>
      </w:rPr>
    </w:lvl>
    <w:lvl w:ilvl="5" w:tplc="4AD42A22">
      <w:numFmt w:val="bullet"/>
      <w:lvlText w:val="•"/>
      <w:lvlJc w:val="left"/>
      <w:pPr>
        <w:ind w:left="4643" w:hanging="274"/>
      </w:pPr>
      <w:rPr>
        <w:rFonts w:hint="default"/>
        <w:lang w:val="es-ES" w:eastAsia="es-ES" w:bidi="es-ES"/>
      </w:rPr>
    </w:lvl>
    <w:lvl w:ilvl="6" w:tplc="C8D2B4FA">
      <w:numFmt w:val="bullet"/>
      <w:lvlText w:val="•"/>
      <w:lvlJc w:val="left"/>
      <w:pPr>
        <w:ind w:left="5491" w:hanging="274"/>
      </w:pPr>
      <w:rPr>
        <w:rFonts w:hint="default"/>
        <w:lang w:val="es-ES" w:eastAsia="es-ES" w:bidi="es-ES"/>
      </w:rPr>
    </w:lvl>
    <w:lvl w:ilvl="7" w:tplc="4E965B02">
      <w:numFmt w:val="bullet"/>
      <w:lvlText w:val="•"/>
      <w:lvlJc w:val="left"/>
      <w:pPr>
        <w:ind w:left="6340" w:hanging="274"/>
      </w:pPr>
      <w:rPr>
        <w:rFonts w:hint="default"/>
        <w:lang w:val="es-ES" w:eastAsia="es-ES" w:bidi="es-ES"/>
      </w:rPr>
    </w:lvl>
    <w:lvl w:ilvl="8" w:tplc="BC9EA42A">
      <w:numFmt w:val="bullet"/>
      <w:lvlText w:val="•"/>
      <w:lvlJc w:val="left"/>
      <w:pPr>
        <w:ind w:left="7189" w:hanging="274"/>
      </w:pPr>
      <w:rPr>
        <w:rFonts w:hint="default"/>
        <w:lang w:val="es-ES" w:eastAsia="es-ES" w:bidi="es-ES"/>
      </w:rPr>
    </w:lvl>
  </w:abstractNum>
  <w:abstractNum w:abstractNumId="18" w15:restartNumberingAfterBreak="0">
    <w:nsid w:val="45AC0D09"/>
    <w:multiLevelType w:val="hybridMultilevel"/>
    <w:tmpl w:val="BBD6B998"/>
    <w:lvl w:ilvl="0" w:tplc="8D50CDD4">
      <w:start w:val="1"/>
      <w:numFmt w:val="lowerLetter"/>
      <w:lvlText w:val="%1)"/>
      <w:lvlJc w:val="left"/>
      <w:pPr>
        <w:ind w:left="392" w:hanging="274"/>
      </w:pPr>
      <w:rPr>
        <w:rFonts w:hint="default"/>
        <w:spacing w:val="-1"/>
        <w:w w:val="100"/>
        <w:lang w:val="es-ES" w:eastAsia="es-ES" w:bidi="es-ES"/>
      </w:rPr>
    </w:lvl>
    <w:lvl w:ilvl="1" w:tplc="DD78E05E">
      <w:numFmt w:val="bullet"/>
      <w:lvlText w:val="•"/>
      <w:lvlJc w:val="left"/>
      <w:pPr>
        <w:ind w:left="1248" w:hanging="274"/>
      </w:pPr>
      <w:rPr>
        <w:rFonts w:hint="default"/>
        <w:lang w:val="es-ES" w:eastAsia="es-ES" w:bidi="es-ES"/>
      </w:rPr>
    </w:lvl>
    <w:lvl w:ilvl="2" w:tplc="2B1EACB0">
      <w:numFmt w:val="bullet"/>
      <w:lvlText w:val="•"/>
      <w:lvlJc w:val="left"/>
      <w:pPr>
        <w:ind w:left="2097" w:hanging="274"/>
      </w:pPr>
      <w:rPr>
        <w:rFonts w:hint="default"/>
        <w:lang w:val="es-ES" w:eastAsia="es-ES" w:bidi="es-ES"/>
      </w:rPr>
    </w:lvl>
    <w:lvl w:ilvl="3" w:tplc="6C927F70">
      <w:numFmt w:val="bullet"/>
      <w:lvlText w:val="•"/>
      <w:lvlJc w:val="left"/>
      <w:pPr>
        <w:ind w:left="2945" w:hanging="274"/>
      </w:pPr>
      <w:rPr>
        <w:rFonts w:hint="default"/>
        <w:lang w:val="es-ES" w:eastAsia="es-ES" w:bidi="es-ES"/>
      </w:rPr>
    </w:lvl>
    <w:lvl w:ilvl="4" w:tplc="676AC8E4">
      <w:numFmt w:val="bullet"/>
      <w:lvlText w:val="•"/>
      <w:lvlJc w:val="left"/>
      <w:pPr>
        <w:ind w:left="3794" w:hanging="274"/>
      </w:pPr>
      <w:rPr>
        <w:rFonts w:hint="default"/>
        <w:lang w:val="es-ES" w:eastAsia="es-ES" w:bidi="es-ES"/>
      </w:rPr>
    </w:lvl>
    <w:lvl w:ilvl="5" w:tplc="4AD42A22">
      <w:numFmt w:val="bullet"/>
      <w:lvlText w:val="•"/>
      <w:lvlJc w:val="left"/>
      <w:pPr>
        <w:ind w:left="4643" w:hanging="274"/>
      </w:pPr>
      <w:rPr>
        <w:rFonts w:hint="default"/>
        <w:lang w:val="es-ES" w:eastAsia="es-ES" w:bidi="es-ES"/>
      </w:rPr>
    </w:lvl>
    <w:lvl w:ilvl="6" w:tplc="C8D2B4FA">
      <w:numFmt w:val="bullet"/>
      <w:lvlText w:val="•"/>
      <w:lvlJc w:val="left"/>
      <w:pPr>
        <w:ind w:left="5491" w:hanging="274"/>
      </w:pPr>
      <w:rPr>
        <w:rFonts w:hint="default"/>
        <w:lang w:val="es-ES" w:eastAsia="es-ES" w:bidi="es-ES"/>
      </w:rPr>
    </w:lvl>
    <w:lvl w:ilvl="7" w:tplc="4E965B02">
      <w:numFmt w:val="bullet"/>
      <w:lvlText w:val="•"/>
      <w:lvlJc w:val="left"/>
      <w:pPr>
        <w:ind w:left="6340" w:hanging="274"/>
      </w:pPr>
      <w:rPr>
        <w:rFonts w:hint="default"/>
        <w:lang w:val="es-ES" w:eastAsia="es-ES" w:bidi="es-ES"/>
      </w:rPr>
    </w:lvl>
    <w:lvl w:ilvl="8" w:tplc="BC9EA42A">
      <w:numFmt w:val="bullet"/>
      <w:lvlText w:val="•"/>
      <w:lvlJc w:val="left"/>
      <w:pPr>
        <w:ind w:left="7189" w:hanging="274"/>
      </w:pPr>
      <w:rPr>
        <w:rFonts w:hint="default"/>
        <w:lang w:val="es-ES" w:eastAsia="es-ES" w:bidi="es-ES"/>
      </w:rPr>
    </w:lvl>
  </w:abstractNum>
  <w:abstractNum w:abstractNumId="19" w15:restartNumberingAfterBreak="0">
    <w:nsid w:val="47554BBE"/>
    <w:multiLevelType w:val="hybridMultilevel"/>
    <w:tmpl w:val="3B080164"/>
    <w:lvl w:ilvl="0" w:tplc="9A60BC68">
      <w:start w:val="1"/>
      <w:numFmt w:val="decimal"/>
      <w:lvlText w:val="%1."/>
      <w:lvlJc w:val="left"/>
      <w:pPr>
        <w:ind w:left="1797" w:hanging="360"/>
      </w:pPr>
      <w:rPr>
        <w:rFonts w:hint="default"/>
        <w:b w:val="0"/>
      </w:rPr>
    </w:lvl>
    <w:lvl w:ilvl="1" w:tplc="0C0A0019" w:tentative="1">
      <w:start w:val="1"/>
      <w:numFmt w:val="lowerLetter"/>
      <w:lvlText w:val="%2."/>
      <w:lvlJc w:val="left"/>
      <w:pPr>
        <w:ind w:left="2517" w:hanging="360"/>
      </w:pPr>
    </w:lvl>
    <w:lvl w:ilvl="2" w:tplc="0C0A001B" w:tentative="1">
      <w:start w:val="1"/>
      <w:numFmt w:val="lowerRoman"/>
      <w:lvlText w:val="%3."/>
      <w:lvlJc w:val="right"/>
      <w:pPr>
        <w:ind w:left="3237" w:hanging="180"/>
      </w:pPr>
    </w:lvl>
    <w:lvl w:ilvl="3" w:tplc="0C0A000F" w:tentative="1">
      <w:start w:val="1"/>
      <w:numFmt w:val="decimal"/>
      <w:lvlText w:val="%4."/>
      <w:lvlJc w:val="left"/>
      <w:pPr>
        <w:ind w:left="3957" w:hanging="360"/>
      </w:pPr>
    </w:lvl>
    <w:lvl w:ilvl="4" w:tplc="0C0A0019" w:tentative="1">
      <w:start w:val="1"/>
      <w:numFmt w:val="lowerLetter"/>
      <w:lvlText w:val="%5."/>
      <w:lvlJc w:val="left"/>
      <w:pPr>
        <w:ind w:left="4677" w:hanging="360"/>
      </w:pPr>
    </w:lvl>
    <w:lvl w:ilvl="5" w:tplc="0C0A001B" w:tentative="1">
      <w:start w:val="1"/>
      <w:numFmt w:val="lowerRoman"/>
      <w:lvlText w:val="%6."/>
      <w:lvlJc w:val="right"/>
      <w:pPr>
        <w:ind w:left="5397" w:hanging="180"/>
      </w:pPr>
    </w:lvl>
    <w:lvl w:ilvl="6" w:tplc="0C0A000F" w:tentative="1">
      <w:start w:val="1"/>
      <w:numFmt w:val="decimal"/>
      <w:lvlText w:val="%7."/>
      <w:lvlJc w:val="left"/>
      <w:pPr>
        <w:ind w:left="6117" w:hanging="360"/>
      </w:pPr>
    </w:lvl>
    <w:lvl w:ilvl="7" w:tplc="0C0A0019" w:tentative="1">
      <w:start w:val="1"/>
      <w:numFmt w:val="lowerLetter"/>
      <w:lvlText w:val="%8."/>
      <w:lvlJc w:val="left"/>
      <w:pPr>
        <w:ind w:left="6837" w:hanging="360"/>
      </w:pPr>
    </w:lvl>
    <w:lvl w:ilvl="8" w:tplc="0C0A001B" w:tentative="1">
      <w:start w:val="1"/>
      <w:numFmt w:val="lowerRoman"/>
      <w:lvlText w:val="%9."/>
      <w:lvlJc w:val="right"/>
      <w:pPr>
        <w:ind w:left="7557" w:hanging="180"/>
      </w:pPr>
    </w:lvl>
  </w:abstractNum>
  <w:abstractNum w:abstractNumId="20" w15:restartNumberingAfterBreak="0">
    <w:nsid w:val="47BB136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5A159B"/>
    <w:multiLevelType w:val="multilevel"/>
    <w:tmpl w:val="B84AA818"/>
    <w:lvl w:ilvl="0">
      <w:start w:val="1"/>
      <w:numFmt w:val="decimal"/>
      <w:lvlText w:val="%1."/>
      <w:lvlJc w:val="left"/>
      <w:pPr>
        <w:ind w:left="359" w:hanging="240"/>
      </w:pPr>
      <w:rPr>
        <w:rFonts w:ascii="Times New Roman" w:eastAsia="Times New Roman" w:hAnsi="Times New Roman" w:cs="Times New Roman" w:hint="default"/>
        <w:b/>
        <w:bCs/>
        <w:spacing w:val="-4"/>
        <w:w w:val="100"/>
        <w:sz w:val="24"/>
        <w:szCs w:val="24"/>
        <w:lang w:val="es-ES" w:eastAsia="es-ES" w:bidi="es-ES"/>
      </w:rPr>
    </w:lvl>
    <w:lvl w:ilvl="1">
      <w:start w:val="1"/>
      <w:numFmt w:val="decimal"/>
      <w:lvlText w:val="%1.%2."/>
      <w:lvlJc w:val="left"/>
      <w:pPr>
        <w:ind w:left="989" w:hanging="564"/>
      </w:pPr>
      <w:rPr>
        <w:rFonts w:ascii="Times New Roman" w:eastAsia="Times New Roman" w:hAnsi="Times New Roman" w:cs="Times New Roman" w:hint="default"/>
        <w:strike w:val="0"/>
        <w:spacing w:val="-6"/>
        <w:w w:val="100"/>
        <w:sz w:val="24"/>
        <w:szCs w:val="24"/>
        <w:lang w:val="es-ES" w:eastAsia="es-ES" w:bidi="es-ES"/>
      </w:rPr>
    </w:lvl>
    <w:lvl w:ilvl="2">
      <w:numFmt w:val="bullet"/>
      <w:lvlText w:val="•"/>
      <w:lvlJc w:val="left"/>
      <w:pPr>
        <w:ind w:left="1716" w:hanging="564"/>
      </w:pPr>
      <w:rPr>
        <w:rFonts w:hint="default"/>
        <w:lang w:val="es-ES" w:eastAsia="es-ES" w:bidi="es-ES"/>
      </w:rPr>
    </w:lvl>
    <w:lvl w:ilvl="3">
      <w:numFmt w:val="bullet"/>
      <w:lvlText w:val="•"/>
      <w:lvlJc w:val="left"/>
      <w:pPr>
        <w:ind w:left="2612" w:hanging="564"/>
      </w:pPr>
      <w:rPr>
        <w:rFonts w:hint="default"/>
        <w:lang w:val="es-ES" w:eastAsia="es-ES" w:bidi="es-ES"/>
      </w:rPr>
    </w:lvl>
    <w:lvl w:ilvl="4">
      <w:numFmt w:val="bullet"/>
      <w:lvlText w:val="•"/>
      <w:lvlJc w:val="left"/>
      <w:pPr>
        <w:ind w:left="3508" w:hanging="564"/>
      </w:pPr>
      <w:rPr>
        <w:rFonts w:hint="default"/>
        <w:lang w:val="es-ES" w:eastAsia="es-ES" w:bidi="es-ES"/>
      </w:rPr>
    </w:lvl>
    <w:lvl w:ilvl="5">
      <w:numFmt w:val="bullet"/>
      <w:lvlText w:val="•"/>
      <w:lvlJc w:val="left"/>
      <w:pPr>
        <w:ind w:left="4405" w:hanging="564"/>
      </w:pPr>
      <w:rPr>
        <w:rFonts w:hint="default"/>
        <w:lang w:val="es-ES" w:eastAsia="es-ES" w:bidi="es-ES"/>
      </w:rPr>
    </w:lvl>
    <w:lvl w:ilvl="6">
      <w:numFmt w:val="bullet"/>
      <w:lvlText w:val="•"/>
      <w:lvlJc w:val="left"/>
      <w:pPr>
        <w:ind w:left="5301" w:hanging="564"/>
      </w:pPr>
      <w:rPr>
        <w:rFonts w:hint="default"/>
        <w:lang w:val="es-ES" w:eastAsia="es-ES" w:bidi="es-ES"/>
      </w:rPr>
    </w:lvl>
    <w:lvl w:ilvl="7">
      <w:numFmt w:val="bullet"/>
      <w:lvlText w:val="•"/>
      <w:lvlJc w:val="left"/>
      <w:pPr>
        <w:ind w:left="6197" w:hanging="564"/>
      </w:pPr>
      <w:rPr>
        <w:rFonts w:hint="default"/>
        <w:lang w:val="es-ES" w:eastAsia="es-ES" w:bidi="es-ES"/>
      </w:rPr>
    </w:lvl>
    <w:lvl w:ilvl="8">
      <w:numFmt w:val="bullet"/>
      <w:lvlText w:val="•"/>
      <w:lvlJc w:val="left"/>
      <w:pPr>
        <w:ind w:left="7093" w:hanging="564"/>
      </w:pPr>
      <w:rPr>
        <w:rFonts w:hint="default"/>
        <w:lang w:val="es-ES" w:eastAsia="es-ES" w:bidi="es-ES"/>
      </w:rPr>
    </w:lvl>
  </w:abstractNum>
  <w:abstractNum w:abstractNumId="22" w15:restartNumberingAfterBreak="0">
    <w:nsid w:val="5E110342"/>
    <w:multiLevelType w:val="hybridMultilevel"/>
    <w:tmpl w:val="BBD6B998"/>
    <w:lvl w:ilvl="0" w:tplc="8D50CDD4">
      <w:start w:val="1"/>
      <w:numFmt w:val="lowerLetter"/>
      <w:lvlText w:val="%1)"/>
      <w:lvlJc w:val="left"/>
      <w:pPr>
        <w:ind w:left="392" w:hanging="274"/>
      </w:pPr>
      <w:rPr>
        <w:rFonts w:hint="default"/>
        <w:spacing w:val="-1"/>
        <w:w w:val="100"/>
        <w:lang w:val="es-ES" w:eastAsia="es-ES" w:bidi="es-ES"/>
      </w:rPr>
    </w:lvl>
    <w:lvl w:ilvl="1" w:tplc="DD78E05E">
      <w:numFmt w:val="bullet"/>
      <w:lvlText w:val="•"/>
      <w:lvlJc w:val="left"/>
      <w:pPr>
        <w:ind w:left="1248" w:hanging="274"/>
      </w:pPr>
      <w:rPr>
        <w:rFonts w:hint="default"/>
        <w:lang w:val="es-ES" w:eastAsia="es-ES" w:bidi="es-ES"/>
      </w:rPr>
    </w:lvl>
    <w:lvl w:ilvl="2" w:tplc="2B1EACB0">
      <w:numFmt w:val="bullet"/>
      <w:lvlText w:val="•"/>
      <w:lvlJc w:val="left"/>
      <w:pPr>
        <w:ind w:left="2097" w:hanging="274"/>
      </w:pPr>
      <w:rPr>
        <w:rFonts w:hint="default"/>
        <w:lang w:val="es-ES" w:eastAsia="es-ES" w:bidi="es-ES"/>
      </w:rPr>
    </w:lvl>
    <w:lvl w:ilvl="3" w:tplc="6C927F70">
      <w:numFmt w:val="bullet"/>
      <w:lvlText w:val="•"/>
      <w:lvlJc w:val="left"/>
      <w:pPr>
        <w:ind w:left="2945" w:hanging="274"/>
      </w:pPr>
      <w:rPr>
        <w:rFonts w:hint="default"/>
        <w:lang w:val="es-ES" w:eastAsia="es-ES" w:bidi="es-ES"/>
      </w:rPr>
    </w:lvl>
    <w:lvl w:ilvl="4" w:tplc="676AC8E4">
      <w:numFmt w:val="bullet"/>
      <w:lvlText w:val="•"/>
      <w:lvlJc w:val="left"/>
      <w:pPr>
        <w:ind w:left="3794" w:hanging="274"/>
      </w:pPr>
      <w:rPr>
        <w:rFonts w:hint="default"/>
        <w:lang w:val="es-ES" w:eastAsia="es-ES" w:bidi="es-ES"/>
      </w:rPr>
    </w:lvl>
    <w:lvl w:ilvl="5" w:tplc="4AD42A22">
      <w:numFmt w:val="bullet"/>
      <w:lvlText w:val="•"/>
      <w:lvlJc w:val="left"/>
      <w:pPr>
        <w:ind w:left="4643" w:hanging="274"/>
      </w:pPr>
      <w:rPr>
        <w:rFonts w:hint="default"/>
        <w:lang w:val="es-ES" w:eastAsia="es-ES" w:bidi="es-ES"/>
      </w:rPr>
    </w:lvl>
    <w:lvl w:ilvl="6" w:tplc="C8D2B4FA">
      <w:numFmt w:val="bullet"/>
      <w:lvlText w:val="•"/>
      <w:lvlJc w:val="left"/>
      <w:pPr>
        <w:ind w:left="5491" w:hanging="274"/>
      </w:pPr>
      <w:rPr>
        <w:rFonts w:hint="default"/>
        <w:lang w:val="es-ES" w:eastAsia="es-ES" w:bidi="es-ES"/>
      </w:rPr>
    </w:lvl>
    <w:lvl w:ilvl="7" w:tplc="4E965B02">
      <w:numFmt w:val="bullet"/>
      <w:lvlText w:val="•"/>
      <w:lvlJc w:val="left"/>
      <w:pPr>
        <w:ind w:left="6340" w:hanging="274"/>
      </w:pPr>
      <w:rPr>
        <w:rFonts w:hint="default"/>
        <w:lang w:val="es-ES" w:eastAsia="es-ES" w:bidi="es-ES"/>
      </w:rPr>
    </w:lvl>
    <w:lvl w:ilvl="8" w:tplc="BC9EA42A">
      <w:numFmt w:val="bullet"/>
      <w:lvlText w:val="•"/>
      <w:lvlJc w:val="left"/>
      <w:pPr>
        <w:ind w:left="7189" w:hanging="274"/>
      </w:pPr>
      <w:rPr>
        <w:rFonts w:hint="default"/>
        <w:lang w:val="es-ES" w:eastAsia="es-ES" w:bidi="es-ES"/>
      </w:rPr>
    </w:lvl>
  </w:abstractNum>
  <w:abstractNum w:abstractNumId="23" w15:restartNumberingAfterBreak="0">
    <w:nsid w:val="67F44148"/>
    <w:multiLevelType w:val="hybridMultilevel"/>
    <w:tmpl w:val="6A5811B8"/>
    <w:lvl w:ilvl="0" w:tplc="F770228C">
      <w:start w:val="1"/>
      <w:numFmt w:val="decimal"/>
      <w:lvlText w:val="2.%1."/>
      <w:lvlJc w:val="left"/>
      <w:pPr>
        <w:ind w:left="478" w:hanging="360"/>
      </w:pPr>
      <w:rPr>
        <w:rFonts w:hint="default"/>
        <w:b w:val="0"/>
        <w:i w:val="0"/>
      </w:rPr>
    </w:lvl>
    <w:lvl w:ilvl="1" w:tplc="0C0A0019" w:tentative="1">
      <w:start w:val="1"/>
      <w:numFmt w:val="lowerLetter"/>
      <w:lvlText w:val="%2."/>
      <w:lvlJc w:val="left"/>
      <w:pPr>
        <w:ind w:left="1079" w:hanging="360"/>
      </w:pPr>
    </w:lvl>
    <w:lvl w:ilvl="2" w:tplc="0C0A001B" w:tentative="1">
      <w:start w:val="1"/>
      <w:numFmt w:val="lowerRoman"/>
      <w:lvlText w:val="%3."/>
      <w:lvlJc w:val="right"/>
      <w:pPr>
        <w:ind w:left="1799" w:hanging="180"/>
      </w:pPr>
    </w:lvl>
    <w:lvl w:ilvl="3" w:tplc="0C0A000F" w:tentative="1">
      <w:start w:val="1"/>
      <w:numFmt w:val="decimal"/>
      <w:lvlText w:val="%4."/>
      <w:lvlJc w:val="left"/>
      <w:pPr>
        <w:ind w:left="2519" w:hanging="360"/>
      </w:pPr>
    </w:lvl>
    <w:lvl w:ilvl="4" w:tplc="0C0A0019" w:tentative="1">
      <w:start w:val="1"/>
      <w:numFmt w:val="lowerLetter"/>
      <w:lvlText w:val="%5."/>
      <w:lvlJc w:val="left"/>
      <w:pPr>
        <w:ind w:left="3239" w:hanging="360"/>
      </w:pPr>
    </w:lvl>
    <w:lvl w:ilvl="5" w:tplc="0C0A001B" w:tentative="1">
      <w:start w:val="1"/>
      <w:numFmt w:val="lowerRoman"/>
      <w:lvlText w:val="%6."/>
      <w:lvlJc w:val="right"/>
      <w:pPr>
        <w:ind w:left="3959" w:hanging="180"/>
      </w:pPr>
    </w:lvl>
    <w:lvl w:ilvl="6" w:tplc="0C0A000F" w:tentative="1">
      <w:start w:val="1"/>
      <w:numFmt w:val="decimal"/>
      <w:lvlText w:val="%7."/>
      <w:lvlJc w:val="left"/>
      <w:pPr>
        <w:ind w:left="4679" w:hanging="360"/>
      </w:pPr>
    </w:lvl>
    <w:lvl w:ilvl="7" w:tplc="0C0A0019" w:tentative="1">
      <w:start w:val="1"/>
      <w:numFmt w:val="lowerLetter"/>
      <w:lvlText w:val="%8."/>
      <w:lvlJc w:val="left"/>
      <w:pPr>
        <w:ind w:left="5399" w:hanging="360"/>
      </w:pPr>
    </w:lvl>
    <w:lvl w:ilvl="8" w:tplc="0C0A001B" w:tentative="1">
      <w:start w:val="1"/>
      <w:numFmt w:val="lowerRoman"/>
      <w:lvlText w:val="%9."/>
      <w:lvlJc w:val="right"/>
      <w:pPr>
        <w:ind w:left="6119" w:hanging="180"/>
      </w:pPr>
    </w:lvl>
  </w:abstractNum>
  <w:abstractNum w:abstractNumId="24" w15:restartNumberingAfterBreak="0">
    <w:nsid w:val="68CB0CCA"/>
    <w:multiLevelType w:val="hybridMultilevel"/>
    <w:tmpl w:val="AB2AFBCC"/>
    <w:lvl w:ilvl="0" w:tplc="D0F613CC">
      <w:start w:val="1"/>
      <w:numFmt w:val="upperRoman"/>
      <w:lvlText w:val="%1."/>
      <w:lvlJc w:val="left"/>
      <w:pPr>
        <w:ind w:left="318" w:hanging="200"/>
      </w:pPr>
      <w:rPr>
        <w:rFonts w:ascii="Times New Roman" w:eastAsia="Times New Roman" w:hAnsi="Times New Roman" w:cs="Times New Roman" w:hint="default"/>
        <w:spacing w:val="-4"/>
        <w:w w:val="100"/>
        <w:sz w:val="24"/>
        <w:szCs w:val="24"/>
        <w:lang w:val="es-ES" w:eastAsia="es-ES" w:bidi="es-ES"/>
      </w:rPr>
    </w:lvl>
    <w:lvl w:ilvl="1" w:tplc="5A167E14">
      <w:start w:val="1"/>
      <w:numFmt w:val="decimal"/>
      <w:pStyle w:val="Ttulo4"/>
      <w:lvlText w:val="%2."/>
      <w:lvlJc w:val="left"/>
      <w:pPr>
        <w:ind w:left="361" w:hanging="240"/>
      </w:pPr>
      <w:rPr>
        <w:rFonts w:ascii="Times New Roman" w:eastAsia="Times New Roman" w:hAnsi="Times New Roman" w:cs="Times New Roman" w:hint="default"/>
        <w:spacing w:val="-2"/>
        <w:w w:val="100"/>
        <w:sz w:val="24"/>
        <w:szCs w:val="24"/>
        <w:lang w:val="es-ES" w:eastAsia="es-ES" w:bidi="es-ES"/>
      </w:rPr>
    </w:lvl>
    <w:lvl w:ilvl="2" w:tplc="83F83BBC">
      <w:numFmt w:val="bullet"/>
      <w:lvlText w:val="•"/>
      <w:lvlJc w:val="left"/>
      <w:pPr>
        <w:ind w:left="1307" w:hanging="240"/>
      </w:pPr>
      <w:rPr>
        <w:rFonts w:hint="default"/>
        <w:lang w:val="es-ES" w:eastAsia="es-ES" w:bidi="es-ES"/>
      </w:rPr>
    </w:lvl>
    <w:lvl w:ilvl="3" w:tplc="07CEBB52">
      <w:numFmt w:val="bullet"/>
      <w:lvlText w:val="•"/>
      <w:lvlJc w:val="left"/>
      <w:pPr>
        <w:ind w:left="2254" w:hanging="240"/>
      </w:pPr>
      <w:rPr>
        <w:rFonts w:hint="default"/>
        <w:lang w:val="es-ES" w:eastAsia="es-ES" w:bidi="es-ES"/>
      </w:rPr>
    </w:lvl>
    <w:lvl w:ilvl="4" w:tplc="DB782E88">
      <w:numFmt w:val="bullet"/>
      <w:lvlText w:val="•"/>
      <w:lvlJc w:val="left"/>
      <w:pPr>
        <w:ind w:left="3202" w:hanging="240"/>
      </w:pPr>
      <w:rPr>
        <w:rFonts w:hint="default"/>
        <w:lang w:val="es-ES" w:eastAsia="es-ES" w:bidi="es-ES"/>
      </w:rPr>
    </w:lvl>
    <w:lvl w:ilvl="5" w:tplc="61627130">
      <w:numFmt w:val="bullet"/>
      <w:lvlText w:val="•"/>
      <w:lvlJc w:val="left"/>
      <w:pPr>
        <w:ind w:left="4149" w:hanging="240"/>
      </w:pPr>
      <w:rPr>
        <w:rFonts w:hint="default"/>
        <w:lang w:val="es-ES" w:eastAsia="es-ES" w:bidi="es-ES"/>
      </w:rPr>
    </w:lvl>
    <w:lvl w:ilvl="6" w:tplc="E11A212C">
      <w:numFmt w:val="bullet"/>
      <w:lvlText w:val="•"/>
      <w:lvlJc w:val="left"/>
      <w:pPr>
        <w:ind w:left="5096" w:hanging="240"/>
      </w:pPr>
      <w:rPr>
        <w:rFonts w:hint="default"/>
        <w:lang w:val="es-ES" w:eastAsia="es-ES" w:bidi="es-ES"/>
      </w:rPr>
    </w:lvl>
    <w:lvl w:ilvl="7" w:tplc="08527BAC">
      <w:numFmt w:val="bullet"/>
      <w:lvlText w:val="•"/>
      <w:lvlJc w:val="left"/>
      <w:pPr>
        <w:ind w:left="6044" w:hanging="240"/>
      </w:pPr>
      <w:rPr>
        <w:rFonts w:hint="default"/>
        <w:lang w:val="es-ES" w:eastAsia="es-ES" w:bidi="es-ES"/>
      </w:rPr>
    </w:lvl>
    <w:lvl w:ilvl="8" w:tplc="EA3817DC">
      <w:numFmt w:val="bullet"/>
      <w:lvlText w:val="•"/>
      <w:lvlJc w:val="left"/>
      <w:pPr>
        <w:ind w:left="6991" w:hanging="240"/>
      </w:pPr>
      <w:rPr>
        <w:rFonts w:hint="default"/>
        <w:lang w:val="es-ES" w:eastAsia="es-ES" w:bidi="es-ES"/>
      </w:rPr>
    </w:lvl>
  </w:abstractNum>
  <w:abstractNum w:abstractNumId="25" w15:restartNumberingAfterBreak="0">
    <w:nsid w:val="6A307300"/>
    <w:multiLevelType w:val="multilevel"/>
    <w:tmpl w:val="4712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916314"/>
    <w:multiLevelType w:val="hybridMultilevel"/>
    <w:tmpl w:val="9432B7C4"/>
    <w:lvl w:ilvl="0" w:tplc="F770228C">
      <w:start w:val="1"/>
      <w:numFmt w:val="decimal"/>
      <w:lvlText w:val="2.%1."/>
      <w:lvlJc w:val="left"/>
      <w:pPr>
        <w:ind w:left="839" w:hanging="360"/>
      </w:pPr>
      <w:rPr>
        <w:rFonts w:hint="default"/>
        <w:b w:val="0"/>
        <w:i w:val="0"/>
      </w:r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27" w15:restartNumberingAfterBreak="0">
    <w:nsid w:val="72160700"/>
    <w:multiLevelType w:val="hybridMultilevel"/>
    <w:tmpl w:val="4D4E18E6"/>
    <w:lvl w:ilvl="0" w:tplc="9F2A9ADA">
      <w:numFmt w:val="bullet"/>
      <w:lvlText w:val="-"/>
      <w:lvlJc w:val="left"/>
      <w:pPr>
        <w:ind w:left="927" w:hanging="360"/>
      </w:pPr>
      <w:rPr>
        <w:rFonts w:ascii="Avenir Next LT Pro" w:eastAsia="Times New Roman" w:hAnsi="Avenir Next LT Pro"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8" w15:restartNumberingAfterBreak="0">
    <w:nsid w:val="729A41A3"/>
    <w:multiLevelType w:val="multilevel"/>
    <w:tmpl w:val="A1082866"/>
    <w:lvl w:ilvl="0">
      <w:start w:val="1"/>
      <w:numFmt w:val="decimal"/>
      <w:pStyle w:val="Prrafodelista"/>
      <w:lvlText w:val="%1."/>
      <w:lvlJc w:val="left"/>
      <w:pPr>
        <w:ind w:left="1266"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247" w:hanging="1080"/>
      </w:pPr>
      <w:rPr>
        <w:rFonts w:hint="default"/>
      </w:rPr>
    </w:lvl>
    <w:lvl w:ilvl="4">
      <w:start w:val="1"/>
      <w:numFmt w:val="decimal"/>
      <w:isLgl/>
      <w:lvlText w:val="%1.%2.%3.%4.%5"/>
      <w:lvlJc w:val="left"/>
      <w:pPr>
        <w:ind w:left="2694" w:hanging="1440"/>
      </w:pPr>
      <w:rPr>
        <w:rFonts w:hint="default"/>
      </w:rPr>
    </w:lvl>
    <w:lvl w:ilvl="5">
      <w:start w:val="1"/>
      <w:numFmt w:val="decimal"/>
      <w:isLgl/>
      <w:lvlText w:val="%1.%2.%3.%4.%5.%6"/>
      <w:lvlJc w:val="left"/>
      <w:pPr>
        <w:ind w:left="2781" w:hanging="1440"/>
      </w:pPr>
      <w:rPr>
        <w:rFonts w:hint="default"/>
      </w:rPr>
    </w:lvl>
    <w:lvl w:ilvl="6">
      <w:start w:val="1"/>
      <w:numFmt w:val="decimal"/>
      <w:isLgl/>
      <w:lvlText w:val="%1.%2.%3.%4.%5.%6.%7"/>
      <w:lvlJc w:val="left"/>
      <w:pPr>
        <w:ind w:left="3228" w:hanging="1800"/>
      </w:pPr>
      <w:rPr>
        <w:rFonts w:hint="default"/>
      </w:rPr>
    </w:lvl>
    <w:lvl w:ilvl="7">
      <w:start w:val="1"/>
      <w:numFmt w:val="decimal"/>
      <w:isLgl/>
      <w:lvlText w:val="%1.%2.%3.%4.%5.%6.%7.%8"/>
      <w:lvlJc w:val="left"/>
      <w:pPr>
        <w:ind w:left="3675" w:hanging="2160"/>
      </w:pPr>
      <w:rPr>
        <w:rFonts w:hint="default"/>
      </w:rPr>
    </w:lvl>
    <w:lvl w:ilvl="8">
      <w:start w:val="1"/>
      <w:numFmt w:val="decimal"/>
      <w:isLgl/>
      <w:lvlText w:val="%1.%2.%3.%4.%5.%6.%7.%8.%9"/>
      <w:lvlJc w:val="left"/>
      <w:pPr>
        <w:ind w:left="3762" w:hanging="2160"/>
      </w:pPr>
      <w:rPr>
        <w:rFonts w:hint="default"/>
      </w:rPr>
    </w:lvl>
  </w:abstractNum>
  <w:abstractNum w:abstractNumId="29" w15:restartNumberingAfterBreak="0">
    <w:nsid w:val="772102A7"/>
    <w:multiLevelType w:val="hybridMultilevel"/>
    <w:tmpl w:val="BBD6B998"/>
    <w:lvl w:ilvl="0" w:tplc="8D50CDD4">
      <w:start w:val="1"/>
      <w:numFmt w:val="lowerLetter"/>
      <w:lvlText w:val="%1)"/>
      <w:lvlJc w:val="left"/>
      <w:pPr>
        <w:ind w:left="392" w:hanging="274"/>
      </w:pPr>
      <w:rPr>
        <w:rFonts w:hint="default"/>
        <w:spacing w:val="-1"/>
        <w:w w:val="100"/>
        <w:lang w:val="es-ES" w:eastAsia="es-ES" w:bidi="es-ES"/>
      </w:rPr>
    </w:lvl>
    <w:lvl w:ilvl="1" w:tplc="DD78E05E">
      <w:numFmt w:val="bullet"/>
      <w:lvlText w:val="•"/>
      <w:lvlJc w:val="left"/>
      <w:pPr>
        <w:ind w:left="1248" w:hanging="274"/>
      </w:pPr>
      <w:rPr>
        <w:rFonts w:hint="default"/>
        <w:lang w:val="es-ES" w:eastAsia="es-ES" w:bidi="es-ES"/>
      </w:rPr>
    </w:lvl>
    <w:lvl w:ilvl="2" w:tplc="2B1EACB0">
      <w:numFmt w:val="bullet"/>
      <w:lvlText w:val="•"/>
      <w:lvlJc w:val="left"/>
      <w:pPr>
        <w:ind w:left="2097" w:hanging="274"/>
      </w:pPr>
      <w:rPr>
        <w:rFonts w:hint="default"/>
        <w:lang w:val="es-ES" w:eastAsia="es-ES" w:bidi="es-ES"/>
      </w:rPr>
    </w:lvl>
    <w:lvl w:ilvl="3" w:tplc="6C927F70">
      <w:numFmt w:val="bullet"/>
      <w:lvlText w:val="•"/>
      <w:lvlJc w:val="left"/>
      <w:pPr>
        <w:ind w:left="2945" w:hanging="274"/>
      </w:pPr>
      <w:rPr>
        <w:rFonts w:hint="default"/>
        <w:lang w:val="es-ES" w:eastAsia="es-ES" w:bidi="es-ES"/>
      </w:rPr>
    </w:lvl>
    <w:lvl w:ilvl="4" w:tplc="676AC8E4">
      <w:numFmt w:val="bullet"/>
      <w:lvlText w:val="•"/>
      <w:lvlJc w:val="left"/>
      <w:pPr>
        <w:ind w:left="3794" w:hanging="274"/>
      </w:pPr>
      <w:rPr>
        <w:rFonts w:hint="default"/>
        <w:lang w:val="es-ES" w:eastAsia="es-ES" w:bidi="es-ES"/>
      </w:rPr>
    </w:lvl>
    <w:lvl w:ilvl="5" w:tplc="4AD42A22">
      <w:numFmt w:val="bullet"/>
      <w:lvlText w:val="•"/>
      <w:lvlJc w:val="left"/>
      <w:pPr>
        <w:ind w:left="4643" w:hanging="274"/>
      </w:pPr>
      <w:rPr>
        <w:rFonts w:hint="default"/>
        <w:lang w:val="es-ES" w:eastAsia="es-ES" w:bidi="es-ES"/>
      </w:rPr>
    </w:lvl>
    <w:lvl w:ilvl="6" w:tplc="C8D2B4FA">
      <w:numFmt w:val="bullet"/>
      <w:lvlText w:val="•"/>
      <w:lvlJc w:val="left"/>
      <w:pPr>
        <w:ind w:left="5491" w:hanging="274"/>
      </w:pPr>
      <w:rPr>
        <w:rFonts w:hint="default"/>
        <w:lang w:val="es-ES" w:eastAsia="es-ES" w:bidi="es-ES"/>
      </w:rPr>
    </w:lvl>
    <w:lvl w:ilvl="7" w:tplc="4E965B02">
      <w:numFmt w:val="bullet"/>
      <w:lvlText w:val="•"/>
      <w:lvlJc w:val="left"/>
      <w:pPr>
        <w:ind w:left="6340" w:hanging="274"/>
      </w:pPr>
      <w:rPr>
        <w:rFonts w:hint="default"/>
        <w:lang w:val="es-ES" w:eastAsia="es-ES" w:bidi="es-ES"/>
      </w:rPr>
    </w:lvl>
    <w:lvl w:ilvl="8" w:tplc="BC9EA42A">
      <w:numFmt w:val="bullet"/>
      <w:lvlText w:val="•"/>
      <w:lvlJc w:val="left"/>
      <w:pPr>
        <w:ind w:left="7189" w:hanging="274"/>
      </w:pPr>
      <w:rPr>
        <w:rFonts w:hint="default"/>
        <w:lang w:val="es-ES" w:eastAsia="es-ES" w:bidi="es-ES"/>
      </w:rPr>
    </w:lvl>
  </w:abstractNum>
  <w:abstractNum w:abstractNumId="30" w15:restartNumberingAfterBreak="0">
    <w:nsid w:val="7D6E435C"/>
    <w:multiLevelType w:val="hybridMultilevel"/>
    <w:tmpl w:val="BBD6B998"/>
    <w:lvl w:ilvl="0" w:tplc="8D50CDD4">
      <w:start w:val="1"/>
      <w:numFmt w:val="lowerLetter"/>
      <w:lvlText w:val="%1)"/>
      <w:lvlJc w:val="left"/>
      <w:pPr>
        <w:ind w:left="393" w:hanging="274"/>
      </w:pPr>
      <w:rPr>
        <w:rFonts w:hint="default"/>
        <w:spacing w:val="-1"/>
        <w:w w:val="100"/>
        <w:lang w:val="es-ES" w:eastAsia="es-ES" w:bidi="es-ES"/>
      </w:rPr>
    </w:lvl>
    <w:lvl w:ilvl="1" w:tplc="DD78E05E">
      <w:numFmt w:val="bullet"/>
      <w:lvlText w:val="•"/>
      <w:lvlJc w:val="left"/>
      <w:pPr>
        <w:ind w:left="1249" w:hanging="274"/>
      </w:pPr>
      <w:rPr>
        <w:rFonts w:hint="default"/>
        <w:lang w:val="es-ES" w:eastAsia="es-ES" w:bidi="es-ES"/>
      </w:rPr>
    </w:lvl>
    <w:lvl w:ilvl="2" w:tplc="2B1EACB0">
      <w:numFmt w:val="bullet"/>
      <w:lvlText w:val="•"/>
      <w:lvlJc w:val="left"/>
      <w:pPr>
        <w:ind w:left="2098" w:hanging="274"/>
      </w:pPr>
      <w:rPr>
        <w:rFonts w:hint="default"/>
        <w:lang w:val="es-ES" w:eastAsia="es-ES" w:bidi="es-ES"/>
      </w:rPr>
    </w:lvl>
    <w:lvl w:ilvl="3" w:tplc="6C927F70">
      <w:numFmt w:val="bullet"/>
      <w:lvlText w:val="•"/>
      <w:lvlJc w:val="left"/>
      <w:pPr>
        <w:ind w:left="2946" w:hanging="274"/>
      </w:pPr>
      <w:rPr>
        <w:rFonts w:hint="default"/>
        <w:lang w:val="es-ES" w:eastAsia="es-ES" w:bidi="es-ES"/>
      </w:rPr>
    </w:lvl>
    <w:lvl w:ilvl="4" w:tplc="676AC8E4">
      <w:numFmt w:val="bullet"/>
      <w:lvlText w:val="•"/>
      <w:lvlJc w:val="left"/>
      <w:pPr>
        <w:ind w:left="3795" w:hanging="274"/>
      </w:pPr>
      <w:rPr>
        <w:rFonts w:hint="default"/>
        <w:lang w:val="es-ES" w:eastAsia="es-ES" w:bidi="es-ES"/>
      </w:rPr>
    </w:lvl>
    <w:lvl w:ilvl="5" w:tplc="4AD42A22">
      <w:numFmt w:val="bullet"/>
      <w:lvlText w:val="•"/>
      <w:lvlJc w:val="left"/>
      <w:pPr>
        <w:ind w:left="4644" w:hanging="274"/>
      </w:pPr>
      <w:rPr>
        <w:rFonts w:hint="default"/>
        <w:lang w:val="es-ES" w:eastAsia="es-ES" w:bidi="es-ES"/>
      </w:rPr>
    </w:lvl>
    <w:lvl w:ilvl="6" w:tplc="C8D2B4FA">
      <w:numFmt w:val="bullet"/>
      <w:lvlText w:val="•"/>
      <w:lvlJc w:val="left"/>
      <w:pPr>
        <w:ind w:left="5492" w:hanging="274"/>
      </w:pPr>
      <w:rPr>
        <w:rFonts w:hint="default"/>
        <w:lang w:val="es-ES" w:eastAsia="es-ES" w:bidi="es-ES"/>
      </w:rPr>
    </w:lvl>
    <w:lvl w:ilvl="7" w:tplc="4E965B02">
      <w:numFmt w:val="bullet"/>
      <w:lvlText w:val="•"/>
      <w:lvlJc w:val="left"/>
      <w:pPr>
        <w:ind w:left="6341" w:hanging="274"/>
      </w:pPr>
      <w:rPr>
        <w:rFonts w:hint="default"/>
        <w:lang w:val="es-ES" w:eastAsia="es-ES" w:bidi="es-ES"/>
      </w:rPr>
    </w:lvl>
    <w:lvl w:ilvl="8" w:tplc="BC9EA42A">
      <w:numFmt w:val="bullet"/>
      <w:lvlText w:val="•"/>
      <w:lvlJc w:val="left"/>
      <w:pPr>
        <w:ind w:left="7190" w:hanging="274"/>
      </w:pPr>
      <w:rPr>
        <w:rFonts w:hint="default"/>
        <w:lang w:val="es-ES" w:eastAsia="es-ES" w:bidi="es-ES"/>
      </w:rPr>
    </w:lvl>
  </w:abstractNum>
  <w:num w:numId="1">
    <w:abstractNumId w:val="5"/>
  </w:num>
  <w:num w:numId="2">
    <w:abstractNumId w:val="21"/>
  </w:num>
  <w:num w:numId="3">
    <w:abstractNumId w:val="29"/>
  </w:num>
  <w:num w:numId="4">
    <w:abstractNumId w:val="24"/>
  </w:num>
  <w:num w:numId="5">
    <w:abstractNumId w:val="28"/>
  </w:num>
  <w:num w:numId="6">
    <w:abstractNumId w:val="8"/>
  </w:num>
  <w:num w:numId="7">
    <w:abstractNumId w:val="20"/>
  </w:num>
  <w:num w:numId="8">
    <w:abstractNumId w:val="13"/>
  </w:num>
  <w:num w:numId="9">
    <w:abstractNumId w:val="11"/>
  </w:num>
  <w:num w:numId="10">
    <w:abstractNumId w:val="10"/>
  </w:num>
  <w:num w:numId="11">
    <w:abstractNumId w:val="18"/>
  </w:num>
  <w:num w:numId="12">
    <w:abstractNumId w:val="2"/>
  </w:num>
  <w:num w:numId="13">
    <w:abstractNumId w:val="12"/>
  </w:num>
  <w:num w:numId="14">
    <w:abstractNumId w:val="7"/>
  </w:num>
  <w:num w:numId="15">
    <w:abstractNumId w:val="15"/>
  </w:num>
  <w:num w:numId="16">
    <w:abstractNumId w:val="6"/>
  </w:num>
  <w:num w:numId="17">
    <w:abstractNumId w:val="30"/>
  </w:num>
  <w:num w:numId="18">
    <w:abstractNumId w:val="26"/>
  </w:num>
  <w:num w:numId="19">
    <w:abstractNumId w:val="13"/>
  </w:num>
  <w:num w:numId="20">
    <w:abstractNumId w:val="23"/>
  </w:num>
  <w:num w:numId="21">
    <w:abstractNumId w:val="13"/>
  </w:num>
  <w:num w:numId="22">
    <w:abstractNumId w:val="28"/>
  </w:num>
  <w:num w:numId="23">
    <w:abstractNumId w:val="22"/>
  </w:num>
  <w:num w:numId="24">
    <w:abstractNumId w:val="28"/>
  </w:num>
  <w:num w:numId="25">
    <w:abstractNumId w:val="28"/>
  </w:num>
  <w:num w:numId="26">
    <w:abstractNumId w:val="17"/>
  </w:num>
  <w:num w:numId="27">
    <w:abstractNumId w:val="28"/>
  </w:num>
  <w:num w:numId="28">
    <w:abstractNumId w:val="13"/>
  </w:num>
  <w:num w:numId="29">
    <w:abstractNumId w:val="13"/>
  </w:num>
  <w:num w:numId="30">
    <w:abstractNumId w:val="28"/>
  </w:num>
  <w:num w:numId="31">
    <w:abstractNumId w:val="13"/>
  </w:num>
  <w:num w:numId="32">
    <w:abstractNumId w:val="13"/>
  </w:num>
  <w:num w:numId="33">
    <w:abstractNumId w:val="3"/>
  </w:num>
  <w:num w:numId="34">
    <w:abstractNumId w:val="14"/>
  </w:num>
  <w:num w:numId="35">
    <w:abstractNumId w:val="28"/>
  </w:num>
  <w:num w:numId="36">
    <w:abstractNumId w:val="4"/>
  </w:num>
  <w:num w:numId="37">
    <w:abstractNumId w:val="28"/>
  </w:num>
  <w:num w:numId="38">
    <w:abstractNumId w:val="28"/>
  </w:num>
  <w:num w:numId="39">
    <w:abstractNumId w:val="28"/>
  </w:num>
  <w:num w:numId="40">
    <w:abstractNumId w:val="28"/>
  </w:num>
  <w:num w:numId="41">
    <w:abstractNumId w:val="27"/>
  </w:num>
  <w:num w:numId="42">
    <w:abstractNumId w:val="9"/>
  </w:num>
  <w:num w:numId="43">
    <w:abstractNumId w:val="16"/>
  </w:num>
  <w:num w:numId="44">
    <w:abstractNumId w:val="1"/>
  </w:num>
  <w:num w:numId="45">
    <w:abstractNumId w:val="19"/>
  </w:num>
  <w:num w:numId="46">
    <w:abstractNumId w:val="25"/>
  </w:num>
  <w:num w:numId="4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7C"/>
    <w:rsid w:val="00004120"/>
    <w:rsid w:val="00065AED"/>
    <w:rsid w:val="00083F7A"/>
    <w:rsid w:val="000E26C6"/>
    <w:rsid w:val="000E4593"/>
    <w:rsid w:val="000F1F4F"/>
    <w:rsid w:val="00106918"/>
    <w:rsid w:val="0011585D"/>
    <w:rsid w:val="00143FC1"/>
    <w:rsid w:val="00154407"/>
    <w:rsid w:val="00154CBA"/>
    <w:rsid w:val="0016387C"/>
    <w:rsid w:val="00170190"/>
    <w:rsid w:val="00170893"/>
    <w:rsid w:val="00173FEF"/>
    <w:rsid w:val="001B70DD"/>
    <w:rsid w:val="001C14C3"/>
    <w:rsid w:val="001D6573"/>
    <w:rsid w:val="001F2405"/>
    <w:rsid w:val="00221D47"/>
    <w:rsid w:val="002361D0"/>
    <w:rsid w:val="002363C8"/>
    <w:rsid w:val="002572CF"/>
    <w:rsid w:val="00260BE9"/>
    <w:rsid w:val="00297823"/>
    <w:rsid w:val="002B3388"/>
    <w:rsid w:val="002B46BB"/>
    <w:rsid w:val="002D3CBC"/>
    <w:rsid w:val="002F3E9D"/>
    <w:rsid w:val="0033195A"/>
    <w:rsid w:val="00344197"/>
    <w:rsid w:val="00366A39"/>
    <w:rsid w:val="00386B97"/>
    <w:rsid w:val="003B1C5B"/>
    <w:rsid w:val="003C1D21"/>
    <w:rsid w:val="003D11E0"/>
    <w:rsid w:val="003E6389"/>
    <w:rsid w:val="0040538C"/>
    <w:rsid w:val="00417EEF"/>
    <w:rsid w:val="004418C7"/>
    <w:rsid w:val="004647D2"/>
    <w:rsid w:val="00482585"/>
    <w:rsid w:val="00493424"/>
    <w:rsid w:val="004A009B"/>
    <w:rsid w:val="004B33A4"/>
    <w:rsid w:val="004B6898"/>
    <w:rsid w:val="004D7C9B"/>
    <w:rsid w:val="004E158C"/>
    <w:rsid w:val="004E499C"/>
    <w:rsid w:val="004F0857"/>
    <w:rsid w:val="00524E45"/>
    <w:rsid w:val="00544A52"/>
    <w:rsid w:val="00552F7C"/>
    <w:rsid w:val="00556369"/>
    <w:rsid w:val="00557A03"/>
    <w:rsid w:val="005678DC"/>
    <w:rsid w:val="00574440"/>
    <w:rsid w:val="005A4EB2"/>
    <w:rsid w:val="005B4353"/>
    <w:rsid w:val="005F0C1C"/>
    <w:rsid w:val="00643378"/>
    <w:rsid w:val="00670E86"/>
    <w:rsid w:val="00683F35"/>
    <w:rsid w:val="0068543C"/>
    <w:rsid w:val="0069322A"/>
    <w:rsid w:val="0074362D"/>
    <w:rsid w:val="00746C8F"/>
    <w:rsid w:val="00754E80"/>
    <w:rsid w:val="007732BF"/>
    <w:rsid w:val="007A7721"/>
    <w:rsid w:val="007D7F7C"/>
    <w:rsid w:val="007E7665"/>
    <w:rsid w:val="007F6D23"/>
    <w:rsid w:val="00851200"/>
    <w:rsid w:val="00871A82"/>
    <w:rsid w:val="0087386A"/>
    <w:rsid w:val="008A0341"/>
    <w:rsid w:val="008A2B00"/>
    <w:rsid w:val="008A4790"/>
    <w:rsid w:val="008B273A"/>
    <w:rsid w:val="008B7742"/>
    <w:rsid w:val="008D2D0A"/>
    <w:rsid w:val="008D5DCF"/>
    <w:rsid w:val="008E4F9E"/>
    <w:rsid w:val="00906AAF"/>
    <w:rsid w:val="00930DDB"/>
    <w:rsid w:val="00942356"/>
    <w:rsid w:val="00956E51"/>
    <w:rsid w:val="00966E2C"/>
    <w:rsid w:val="0097439D"/>
    <w:rsid w:val="00A056F1"/>
    <w:rsid w:val="00A243A7"/>
    <w:rsid w:val="00A3278D"/>
    <w:rsid w:val="00A41F87"/>
    <w:rsid w:val="00A93B8E"/>
    <w:rsid w:val="00A96465"/>
    <w:rsid w:val="00AE1C9E"/>
    <w:rsid w:val="00B25B2B"/>
    <w:rsid w:val="00B45571"/>
    <w:rsid w:val="00BB4C11"/>
    <w:rsid w:val="00BC3A95"/>
    <w:rsid w:val="00BF41AB"/>
    <w:rsid w:val="00C32A93"/>
    <w:rsid w:val="00C449F6"/>
    <w:rsid w:val="00C46A7B"/>
    <w:rsid w:val="00CA615B"/>
    <w:rsid w:val="00CB2C5D"/>
    <w:rsid w:val="00D31ADC"/>
    <w:rsid w:val="00D93364"/>
    <w:rsid w:val="00DA0689"/>
    <w:rsid w:val="00DA1C80"/>
    <w:rsid w:val="00DD3B14"/>
    <w:rsid w:val="00DE2AB0"/>
    <w:rsid w:val="00DF2FB2"/>
    <w:rsid w:val="00E15D94"/>
    <w:rsid w:val="00E16246"/>
    <w:rsid w:val="00E267D1"/>
    <w:rsid w:val="00E33669"/>
    <w:rsid w:val="00E4232A"/>
    <w:rsid w:val="00E772EB"/>
    <w:rsid w:val="00E8503A"/>
    <w:rsid w:val="00EA35A4"/>
    <w:rsid w:val="00EA477F"/>
    <w:rsid w:val="00EA5F5D"/>
    <w:rsid w:val="00ED177E"/>
    <w:rsid w:val="00F07F4B"/>
    <w:rsid w:val="00F20147"/>
    <w:rsid w:val="00F358F7"/>
    <w:rsid w:val="00F81D27"/>
    <w:rsid w:val="00F91458"/>
    <w:rsid w:val="00F93585"/>
    <w:rsid w:val="00FA4C72"/>
    <w:rsid w:val="00FC182F"/>
    <w:rsid w:val="00FF1D86"/>
    <w:rsid w:val="00FF2D46"/>
    <w:rsid w:val="00FF65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760A0"/>
  <w15:docId w15:val="{995AC655-3A53-45B0-8A0C-461CE98C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rsid w:val="001C14C3"/>
    <w:pPr>
      <w:ind w:left="119"/>
      <w:outlineLvl w:val="0"/>
    </w:pPr>
    <w:rPr>
      <w:rFonts w:ascii="Verdana" w:hAnsi="Verdana"/>
      <w:b/>
      <w:bCs/>
      <w:sz w:val="26"/>
      <w:szCs w:val="26"/>
    </w:rPr>
  </w:style>
  <w:style w:type="paragraph" w:styleId="Ttulo2">
    <w:name w:val="heading 2"/>
    <w:basedOn w:val="Normal"/>
    <w:next w:val="Normal"/>
    <w:link w:val="Ttulo2Car"/>
    <w:uiPriority w:val="9"/>
    <w:unhideWhenUsed/>
    <w:qFormat/>
    <w:rsid w:val="003D11E0"/>
    <w:pPr>
      <w:keepNext/>
      <w:keepLines/>
      <w:numPr>
        <w:numId w:val="6"/>
      </w:numPr>
      <w:spacing w:before="40"/>
      <w:ind w:left="567" w:hanging="567"/>
      <w:outlineLvl w:val="1"/>
    </w:pPr>
    <w:rPr>
      <w:rFonts w:ascii="Verdana" w:eastAsiaTheme="majorEastAsia" w:hAnsi="Verdana" w:cstheme="majorBidi"/>
      <w:b/>
      <w:bCs/>
      <w:color w:val="365F91" w:themeColor="accent1" w:themeShade="BF"/>
      <w:sz w:val="24"/>
      <w:szCs w:val="24"/>
    </w:rPr>
  </w:style>
  <w:style w:type="paragraph" w:styleId="Ttulo3">
    <w:name w:val="heading 3"/>
    <w:basedOn w:val="Prrafodelista"/>
    <w:next w:val="Normal"/>
    <w:link w:val="Ttulo3Car"/>
    <w:uiPriority w:val="9"/>
    <w:unhideWhenUsed/>
    <w:qFormat/>
    <w:rsid w:val="00344197"/>
    <w:pPr>
      <w:numPr>
        <w:numId w:val="8"/>
      </w:numPr>
      <w:outlineLvl w:val="2"/>
    </w:pPr>
  </w:style>
  <w:style w:type="paragraph" w:styleId="Ttulo4">
    <w:name w:val="heading 4"/>
    <w:basedOn w:val="Normal"/>
    <w:next w:val="Normal"/>
    <w:link w:val="Ttulo4Car"/>
    <w:uiPriority w:val="9"/>
    <w:unhideWhenUsed/>
    <w:qFormat/>
    <w:rsid w:val="00E4232A"/>
    <w:pPr>
      <w:keepNext/>
      <w:keepLines/>
      <w:numPr>
        <w:ilvl w:val="1"/>
        <w:numId w:val="4"/>
      </w:numPr>
      <w:spacing w:before="40" w:after="120"/>
      <w:outlineLvl w:val="3"/>
    </w:pPr>
    <w:rPr>
      <w:rFonts w:ascii="Verdana" w:eastAsiaTheme="majorEastAsia" w:hAnsi="Verdana" w:cstheme="majorBid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01"/>
      <w:ind w:left="359" w:hanging="240"/>
    </w:pPr>
    <w:rPr>
      <w:sz w:val="24"/>
      <w:szCs w:val="24"/>
    </w:rPr>
  </w:style>
  <w:style w:type="paragraph" w:styleId="Textoindependiente">
    <w:name w:val="Body Text"/>
    <w:basedOn w:val="Normal"/>
    <w:uiPriority w:val="1"/>
    <w:qFormat/>
    <w:rsid w:val="001D6573"/>
    <w:pPr>
      <w:spacing w:after="60" w:line="276" w:lineRule="auto"/>
      <w:ind w:left="125" w:right="255" w:hanging="6"/>
      <w:jc w:val="both"/>
    </w:pPr>
    <w:rPr>
      <w:rFonts w:ascii="Verdana" w:hAnsi="Verdana"/>
      <w:sz w:val="20"/>
      <w:szCs w:val="20"/>
    </w:rPr>
  </w:style>
  <w:style w:type="paragraph" w:styleId="Prrafodelista">
    <w:name w:val="List Paragraph"/>
    <w:basedOn w:val="Normal"/>
    <w:uiPriority w:val="1"/>
    <w:qFormat/>
    <w:rsid w:val="00BF41AB"/>
    <w:pPr>
      <w:numPr>
        <w:numId w:val="5"/>
      </w:numPr>
      <w:tabs>
        <w:tab w:val="left" w:pos="547"/>
      </w:tabs>
      <w:spacing w:before="1"/>
      <w:ind w:right="262"/>
      <w:jc w:val="both"/>
    </w:pPr>
    <w:rPr>
      <w:rFonts w:ascii="Verdana" w:hAnsi="Verdana"/>
      <w:sz w:val="20"/>
      <w:szCs w:val="20"/>
    </w:rPr>
  </w:style>
  <w:style w:type="paragraph" w:customStyle="1" w:styleId="TableParagraph">
    <w:name w:val="Table Paragraph"/>
    <w:basedOn w:val="Normal"/>
    <w:uiPriority w:val="1"/>
    <w:qFormat/>
    <w:pPr>
      <w:ind w:left="127"/>
    </w:pPr>
    <w:rPr>
      <w:rFonts w:ascii="Calibri" w:eastAsia="Calibri" w:hAnsi="Calibri" w:cs="Calibri"/>
    </w:rPr>
  </w:style>
  <w:style w:type="character" w:customStyle="1" w:styleId="Ttulo2Car">
    <w:name w:val="Título 2 Car"/>
    <w:basedOn w:val="Fuentedeprrafopredeter"/>
    <w:link w:val="Ttulo2"/>
    <w:uiPriority w:val="9"/>
    <w:rsid w:val="003D11E0"/>
    <w:rPr>
      <w:rFonts w:ascii="Verdana" w:eastAsiaTheme="majorEastAsia" w:hAnsi="Verdana" w:cstheme="majorBidi"/>
      <w:b/>
      <w:bCs/>
      <w:color w:val="365F91" w:themeColor="accent1" w:themeShade="BF"/>
      <w:sz w:val="24"/>
      <w:szCs w:val="24"/>
      <w:lang w:val="es-ES" w:eastAsia="es-ES" w:bidi="es-ES"/>
    </w:rPr>
  </w:style>
  <w:style w:type="character" w:customStyle="1" w:styleId="Ttulo3Car">
    <w:name w:val="Título 3 Car"/>
    <w:basedOn w:val="Fuentedeprrafopredeter"/>
    <w:link w:val="Ttulo3"/>
    <w:uiPriority w:val="9"/>
    <w:rsid w:val="00344197"/>
    <w:rPr>
      <w:rFonts w:ascii="Verdana" w:eastAsia="Times New Roman" w:hAnsi="Verdana" w:cs="Times New Roman"/>
      <w:sz w:val="20"/>
      <w:szCs w:val="20"/>
      <w:lang w:val="es-ES" w:eastAsia="es-ES" w:bidi="es-ES"/>
    </w:rPr>
  </w:style>
  <w:style w:type="character" w:customStyle="1" w:styleId="Ttulo4Car">
    <w:name w:val="Título 4 Car"/>
    <w:basedOn w:val="Fuentedeprrafopredeter"/>
    <w:link w:val="Ttulo4"/>
    <w:uiPriority w:val="9"/>
    <w:rsid w:val="00E4232A"/>
    <w:rPr>
      <w:rFonts w:ascii="Verdana" w:eastAsiaTheme="majorEastAsia" w:hAnsi="Verdana" w:cstheme="majorBidi"/>
      <w:b/>
      <w:bCs/>
      <w:sz w:val="20"/>
      <w:szCs w:val="20"/>
      <w:lang w:val="es-ES" w:eastAsia="es-ES" w:bidi="es-ES"/>
    </w:rPr>
  </w:style>
  <w:style w:type="paragraph" w:styleId="TtuloTDC">
    <w:name w:val="TOC Heading"/>
    <w:basedOn w:val="Ttulo1"/>
    <w:next w:val="Normal"/>
    <w:uiPriority w:val="39"/>
    <w:unhideWhenUsed/>
    <w:qFormat/>
    <w:rsid w:val="0033195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DC2">
    <w:name w:val="toc 2"/>
    <w:basedOn w:val="Normal"/>
    <w:next w:val="Normal"/>
    <w:autoRedefine/>
    <w:uiPriority w:val="39"/>
    <w:unhideWhenUsed/>
    <w:rsid w:val="0033195A"/>
    <w:pPr>
      <w:widowControl/>
      <w:autoSpaceDE/>
      <w:autoSpaceDN/>
      <w:spacing w:after="100" w:line="259" w:lineRule="auto"/>
      <w:ind w:left="220"/>
    </w:pPr>
    <w:rPr>
      <w:rFonts w:asciiTheme="minorHAnsi" w:eastAsiaTheme="minorEastAsia" w:hAnsiTheme="minorHAnsi"/>
      <w:lang w:bidi="ar-SA"/>
    </w:rPr>
  </w:style>
  <w:style w:type="paragraph" w:styleId="TDC3">
    <w:name w:val="toc 3"/>
    <w:basedOn w:val="Normal"/>
    <w:next w:val="Normal"/>
    <w:autoRedefine/>
    <w:uiPriority w:val="39"/>
    <w:unhideWhenUsed/>
    <w:rsid w:val="0033195A"/>
    <w:pPr>
      <w:widowControl/>
      <w:autoSpaceDE/>
      <w:autoSpaceDN/>
      <w:spacing w:after="100" w:line="259" w:lineRule="auto"/>
      <w:ind w:left="440"/>
    </w:pPr>
    <w:rPr>
      <w:rFonts w:asciiTheme="minorHAnsi" w:eastAsiaTheme="minorEastAsia" w:hAnsiTheme="minorHAnsi"/>
      <w:lang w:bidi="ar-SA"/>
    </w:rPr>
  </w:style>
  <w:style w:type="character" w:styleId="Hipervnculo">
    <w:name w:val="Hyperlink"/>
    <w:basedOn w:val="Fuentedeprrafopredeter"/>
    <w:uiPriority w:val="99"/>
    <w:unhideWhenUsed/>
    <w:rsid w:val="00170190"/>
    <w:rPr>
      <w:color w:val="0000FF" w:themeColor="hyperlink"/>
      <w:u w:val="single"/>
    </w:rPr>
  </w:style>
  <w:style w:type="paragraph" w:styleId="Textodeglobo">
    <w:name w:val="Balloon Text"/>
    <w:basedOn w:val="Normal"/>
    <w:link w:val="TextodegloboCar"/>
    <w:uiPriority w:val="99"/>
    <w:semiHidden/>
    <w:unhideWhenUsed/>
    <w:rsid w:val="004E15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58C"/>
    <w:rPr>
      <w:rFonts w:ascii="Segoe UI" w:eastAsia="Times New Roman" w:hAnsi="Segoe UI" w:cs="Segoe UI"/>
      <w:sz w:val="18"/>
      <w:szCs w:val="18"/>
      <w:lang w:val="es-ES" w:eastAsia="es-ES" w:bidi="es-ES"/>
    </w:rPr>
  </w:style>
  <w:style w:type="paragraph" w:styleId="Encabezado">
    <w:name w:val="header"/>
    <w:basedOn w:val="Normal"/>
    <w:link w:val="EncabezadoCar"/>
    <w:uiPriority w:val="99"/>
    <w:unhideWhenUsed/>
    <w:rsid w:val="00754E80"/>
    <w:pPr>
      <w:tabs>
        <w:tab w:val="center" w:pos="4252"/>
        <w:tab w:val="right" w:pos="8504"/>
      </w:tabs>
    </w:pPr>
  </w:style>
  <w:style w:type="character" w:customStyle="1" w:styleId="EncabezadoCar">
    <w:name w:val="Encabezado Car"/>
    <w:basedOn w:val="Fuentedeprrafopredeter"/>
    <w:link w:val="Encabezado"/>
    <w:uiPriority w:val="99"/>
    <w:rsid w:val="00754E80"/>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754E80"/>
    <w:pPr>
      <w:tabs>
        <w:tab w:val="center" w:pos="4252"/>
        <w:tab w:val="right" w:pos="8504"/>
      </w:tabs>
    </w:pPr>
  </w:style>
  <w:style w:type="character" w:customStyle="1" w:styleId="PiedepginaCar">
    <w:name w:val="Pie de página Car"/>
    <w:basedOn w:val="Fuentedeprrafopredeter"/>
    <w:link w:val="Piedepgina"/>
    <w:uiPriority w:val="99"/>
    <w:rsid w:val="00754E80"/>
    <w:rPr>
      <w:rFonts w:ascii="Times New Roman" w:eastAsia="Times New Roman" w:hAnsi="Times New Roman" w:cs="Times New Roman"/>
      <w:lang w:val="es-ES" w:eastAsia="es-ES" w:bidi="es-ES"/>
    </w:rPr>
  </w:style>
  <w:style w:type="paragraph" w:styleId="NormalWeb">
    <w:name w:val="Normal (Web)"/>
    <w:basedOn w:val="Normal"/>
    <w:uiPriority w:val="99"/>
    <w:unhideWhenUsed/>
    <w:rsid w:val="002B46BB"/>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85775">
      <w:bodyDiv w:val="1"/>
      <w:marLeft w:val="0"/>
      <w:marRight w:val="0"/>
      <w:marTop w:val="0"/>
      <w:marBottom w:val="0"/>
      <w:divBdr>
        <w:top w:val="none" w:sz="0" w:space="0" w:color="auto"/>
        <w:left w:val="none" w:sz="0" w:space="0" w:color="auto"/>
        <w:bottom w:val="none" w:sz="0" w:space="0" w:color="auto"/>
        <w:right w:val="none" w:sz="0" w:space="0" w:color="auto"/>
      </w:divBdr>
    </w:div>
    <w:div w:id="1344282265">
      <w:bodyDiv w:val="1"/>
      <w:marLeft w:val="0"/>
      <w:marRight w:val="0"/>
      <w:marTop w:val="0"/>
      <w:marBottom w:val="0"/>
      <w:divBdr>
        <w:top w:val="none" w:sz="0" w:space="0" w:color="auto"/>
        <w:left w:val="none" w:sz="0" w:space="0" w:color="auto"/>
        <w:bottom w:val="none" w:sz="0" w:space="0" w:color="auto"/>
        <w:right w:val="none" w:sz="0" w:space="0" w:color="auto"/>
      </w:divBdr>
    </w:div>
    <w:div w:id="1808741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4B7151B4DCB046A59F09EE7474D14A" ma:contentTypeVersion="6" ma:contentTypeDescription="Crear nuevo documento." ma:contentTypeScope="" ma:versionID="771df786999578cd89301112b5d52a05">
  <xsd:schema xmlns:xsd="http://www.w3.org/2001/XMLSchema" xmlns:xs="http://www.w3.org/2001/XMLSchema" xmlns:p="http://schemas.microsoft.com/office/2006/metadata/properties" xmlns:ns2="72d02531-8906-469e-a1e0-9532870ee3a2" targetNamespace="http://schemas.microsoft.com/office/2006/metadata/properties" ma:root="true" ma:fieldsID="b439a4bae2a38c1d761e0c43f1d1e083" ns2:_="">
    <xsd:import namespace="72d02531-8906-469e-a1e0-9532870ee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02531-8906-469e-a1e0-9532870ee3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1D31B-6B70-4891-A602-CFD286D20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02531-8906-469e-a1e0-9532870ee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4F736-0A2D-4DD2-9CBE-FF2F6C4B4B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546BD4-5338-473B-89EB-AE02417C8A98}">
  <ds:schemaRefs>
    <ds:schemaRef ds:uri="http://schemas.microsoft.com/sharepoint/v3/contenttype/forms"/>
  </ds:schemaRefs>
</ds:datastoreItem>
</file>

<file path=customXml/itemProps4.xml><?xml version="1.0" encoding="utf-8"?>
<ds:datastoreItem xmlns:ds="http://schemas.openxmlformats.org/officeDocument/2006/customXml" ds:itemID="{2374C845-FB67-448E-846D-9F151C62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6534</Words>
  <Characters>35943</Characters>
  <Application>Microsoft Office Word</Application>
  <DocSecurity>0</DocSecurity>
  <Lines>299</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Óscar de la Fuente</cp:lastModifiedBy>
  <cp:revision>3</cp:revision>
  <cp:lastPrinted>2020-02-04T09:50:00Z</cp:lastPrinted>
  <dcterms:created xsi:type="dcterms:W3CDTF">2022-01-12T14:54:00Z</dcterms:created>
  <dcterms:modified xsi:type="dcterms:W3CDTF">2022-01-12T14:57:00Z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Acrobat PDFMaker 19 para Word</vt:lpwstr>
  </property>
  <property fmtid="{D5CDD505-2E9C-101B-9397-08002B2CF9AE}" pid="4" name="LastSaved">
    <vt:filetime>2019-11-13T00:00:00Z</vt:filetime>
  </property>
  <property fmtid="{D5CDD505-2E9C-101B-9397-08002B2CF9AE}" pid="5" name="ContentTypeId">
    <vt:lpwstr>0x0101004C4B7151B4DCB046A59F09EE7474D14A</vt:lpwstr>
  </property>
</Properties>
</file>